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349" w:rsidRPr="007A3C24" w:rsidRDefault="00045F7F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b/>
          <w:bCs/>
          <w:sz w:val="24"/>
          <w:szCs w:val="24"/>
          <w:u w:val="single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6645910" cy="9140507"/>
            <wp:effectExtent l="0" t="0" r="0" b="0"/>
            <wp:docPr id="1" name="Рисунок 1" descr="02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2(2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F7F" w:rsidRDefault="00045F7F" w:rsidP="007A3C24">
      <w:pPr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45F7F" w:rsidRDefault="00045F7F" w:rsidP="007A3C24">
      <w:pPr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45F7F" w:rsidRDefault="00045F7F" w:rsidP="007A3C24">
      <w:pPr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bookmarkStart w:id="0" w:name="_GoBack"/>
      <w:bookmarkEnd w:id="0"/>
      <w:r w:rsidRPr="007A3C2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lastRenderedPageBreak/>
        <w:t>2. Текущий контроль успеваемости</w:t>
      </w:r>
    </w:p>
    <w:p w:rsidR="00394349" w:rsidRPr="007A3C24" w:rsidRDefault="00394349" w:rsidP="007A3C24">
      <w:pPr>
        <w:tabs>
          <w:tab w:val="num" w:pos="709"/>
        </w:tabs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2.1. Текущий контроль успеваемости учащихся – это оценка степени достижения планируемых результатов общеобразовательной программы в процессе ее освоения учащимся, в том числе:</w:t>
      </w:r>
    </w:p>
    <w:p w:rsidR="00394349" w:rsidRPr="007A3C24" w:rsidRDefault="00394349" w:rsidP="007A3C24">
      <w:pPr>
        <w:tabs>
          <w:tab w:val="num" w:pos="709"/>
        </w:tabs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предметных результатов, </w:t>
      </w:r>
    </w:p>
    <w:p w:rsidR="00394349" w:rsidRPr="007A3C24" w:rsidRDefault="00394349" w:rsidP="007A3C24">
      <w:pPr>
        <w:tabs>
          <w:tab w:val="num" w:pos="709"/>
        </w:tabs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spellStart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метапредметных</w:t>
      </w:r>
      <w:proofErr w:type="spellEnd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результатов.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2.2. Текущий контроль успеваемости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проводится систематически в течение учебного периода (четверти во 1-9 классах, полугодия в 10-11 классах) в целях: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контроля уровня достижения учащимися результатов, предусмотренных образовательной программой;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 оценки соответствия результатов освоения образовательных программ  требованиям ФГОС;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совершенствования (корректировки, выстраивания наиболее эффективным образом) образовательного процесса для достижения требуемых результатов.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2.3. Количество, формы, периодичность обязательных мероприятий при проведении текущего контроля успеваемости учащихся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Кроме того, планом </w:t>
      </w:r>
      <w:proofErr w:type="spellStart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внутришкольного</w:t>
      </w:r>
      <w:proofErr w:type="spellEnd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контроля определяются мероприятия текущего контроля административного уровня, в соответствии с п.2.8 настоящего Положения.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2.4. Текущий контроль успеваемости в достижении предметных результатов проводится в следующих формах: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устный опрос, письменный опрос;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проверка письменного домашнего задания (тетрадей, контурных карт и т.п.);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тестирование (в том числе с использованием информационно-телекоммуникационных технологий);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устный зачет, письменный зачет;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срез знаний, словарный диктант;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самостоятельная работа, контрольная работа;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лабораторная работа, практическая работа;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диктант, изложение, сочинение;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выполнение (и защита) проекта, реферата;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выполнение работы над ошибками;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собеседование;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ind w:left="0" w:firstLine="993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другие формы, предусмотренные рабочей программой учителя.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Далее в тексте настоящего Положения письменное тестирование и зачет, срез знаний, самостоятельная и контрольная работы, диктант, изложение, сочинение для краткости называются письменными работами.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2.5.Текущий контроль успеваемости в достижении </w:t>
      </w:r>
      <w:proofErr w:type="spellStart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метапредметных</w:t>
      </w:r>
      <w:proofErr w:type="spellEnd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результатов проводится в форме комплексной контрольной работы, проводимой в конце учебного года в соответствии с требованиями:</w:t>
      </w:r>
    </w:p>
    <w:p w:rsidR="00394349" w:rsidRPr="007A3C24" w:rsidRDefault="00394349" w:rsidP="00C973C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- Федерального</w:t>
      </w:r>
      <w:r w:rsidR="00C973C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государственного образовательных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стандарт</w:t>
      </w:r>
      <w:r w:rsidR="00C973C6">
        <w:rPr>
          <w:rFonts w:ascii="Times New Roman" w:eastAsia="Calibri" w:hAnsi="Times New Roman" w:cs="Times New Roman"/>
          <w:sz w:val="24"/>
          <w:szCs w:val="24"/>
          <w:lang w:eastAsia="en-US"/>
        </w:rPr>
        <w:t>ов;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Содержание комплексной контрольной работы охватывает учебный материал ряда предметов.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Комплексные работы дают возможность для сбора дополнительных данных к оценке таких универсальных учебных действий, как рефлексия, способность к </w:t>
      </w:r>
      <w:proofErr w:type="spellStart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саморегуляции</w:t>
      </w:r>
      <w:proofErr w:type="spellEnd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, самоконтролю, </w:t>
      </w:r>
      <w:proofErr w:type="spellStart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самокоррекции</w:t>
      </w:r>
      <w:proofErr w:type="spellEnd"/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Комплексная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 комплексных контрольных работ (и сами работы – </w:t>
      </w:r>
      <w:r w:rsidR="00950EB0">
        <w:rPr>
          <w:rFonts w:ascii="Times New Roman" w:eastAsia="Calibri" w:hAnsi="Times New Roman" w:cs="Times New Roman"/>
          <w:sz w:val="24"/>
          <w:szCs w:val="24"/>
          <w:lang w:eastAsia="en-US"/>
        </w:rPr>
        <w:t>до конца текущего учебного года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) хранятся у курирующего заместителя директора и используются для анализа и планирования образовательного процесса в соответствующих классах.</w:t>
      </w:r>
    </w:p>
    <w:p w:rsidR="00394349" w:rsidRPr="003311E0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2.6. </w:t>
      </w:r>
      <w:r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Текущий контроль успеваемости учащихся 1 класса в течение учебного года осуществляется качественно, без фиксации достижений учащихся в электронном журнале в виде оценок по пятибалльной системе. </w:t>
      </w:r>
    </w:p>
    <w:p w:rsidR="00394349" w:rsidRPr="003311E0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lastRenderedPageBreak/>
        <w:t xml:space="preserve">В целях </w:t>
      </w:r>
      <w:proofErr w:type="gramStart"/>
      <w:r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обеспечения текущего контроля достижения планируемых результатов обучения</w:t>
      </w:r>
      <w:proofErr w:type="gramEnd"/>
      <w:r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в 1 классе учителем проводится мониторинг индивидуальных знаний по основным предметам (русский язык,</w:t>
      </w:r>
      <w:r w:rsidR="007B4FA4"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P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литературное чтение, математика) 1 раз по итогам учебного года (в мае). Результаты мониторинга вносятся в Карту мониторинга индивидуальных знаний учащихся по каждому из указанных предметов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2.7. Текущий контроль успеваемости учащихся подразделяется на два вида: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- тематический (в том </w:t>
      </w:r>
      <w:proofErr w:type="gramStart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числе</w:t>
      </w:r>
      <w:proofErr w:type="gramEnd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поурочный);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за учебный период - выставление оценок (отметок) за учебный период (четверть, полугодие).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2.8. Тематический</w:t>
      </w:r>
      <w:r w:rsidR="00950EB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текущий контроль успеваемости осуществляется:</w:t>
      </w:r>
    </w:p>
    <w:p w:rsidR="00394349" w:rsidRPr="007A3C24" w:rsidRDefault="002637D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637D6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1.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С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истема контроля учителя, планируемая им на основе рабочей программы учебного предмета, курса, дисциплины (модуля);</w:t>
      </w:r>
    </w:p>
    <w:p w:rsidR="00394349" w:rsidRPr="007A3C24" w:rsidRDefault="002637D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2637D6">
        <w:rPr>
          <w:rFonts w:ascii="Times New Roman" w:eastAsia="Calibri" w:hAnsi="Times New Roman" w:cs="Times New Roman"/>
          <w:sz w:val="24"/>
          <w:szCs w:val="24"/>
          <w:lang w:eastAsia="en-US"/>
        </w:rPr>
        <w:t>2.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дминистративный контроль, осуществляемый администрацией Школы в соответствии с планом </w:t>
      </w:r>
      <w:proofErr w:type="spellStart"/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внутришкольного</w:t>
      </w:r>
      <w:proofErr w:type="spellEnd"/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контроля;</w:t>
      </w:r>
    </w:p>
    <w:p w:rsidR="00394349" w:rsidRPr="007A3C24" w:rsidRDefault="002637D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К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онтроль, проводимый органами местного самоуправления и органами государственной власти, субъектов РФ в рамках мониторинга системы образования в соответствии с законодательством.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2.</w:t>
      </w:r>
      <w:r w:rsidR="002637D6">
        <w:rPr>
          <w:rFonts w:ascii="Times New Roman" w:eastAsia="Calibri" w:hAnsi="Times New Roman" w:cs="Times New Roman"/>
          <w:sz w:val="24"/>
          <w:szCs w:val="24"/>
          <w:lang w:eastAsia="en-US"/>
        </w:rPr>
        <w:t>9.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Сроки выставления оценок в электронный журнал регламентируются п. 5.8.3. настоящего Положения.</w:t>
      </w:r>
    </w:p>
    <w:p w:rsidR="00394349" w:rsidRPr="007A3C24" w:rsidRDefault="002637D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2.10.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Результаты текущего контроля в форме письменных работ анализируются учителем совместно с учащимися на следующем после выставления оценки уроке. При необходимости по завершении анализа проводится работа над ошибками.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2.</w:t>
      </w:r>
      <w:r w:rsidR="002637D6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11.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Также следует помнить, что выставление неудовлетворительных оценок на первых уроках после длительного отсутствия учащегося (на трех и более уроках) сдерживает развитие успехов в его учебно-познавательной деятельности и формирует негативное отношение к учению и учебному предмету.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Учителю не следует препятствовать, если учащийся, получивший неудовлетворительную оценку за письменную проверочную работу, изъявляет желание ее повысить. В этом случае можно предложить выполнить повторно аналогичное задание (например, другого варианта), ответить на дополнительный вопрос и т.п. Однако указанная ситуация не должна становиться системной.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2.1</w:t>
      </w:r>
      <w:r w:rsidR="002637D6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. Порядок проведения административного контроля.</w:t>
      </w:r>
    </w:p>
    <w:p w:rsidR="00394349" w:rsidRPr="007A3C24" w:rsidRDefault="002637D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>2.12</w:t>
      </w:r>
      <w:r w:rsidR="00394349" w:rsidRPr="00950EB0"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 xml:space="preserve">.1. </w:t>
      </w:r>
      <w:r w:rsidR="00394349" w:rsidRPr="007B4FA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Административный контроль проводится во 2-11 классах, </w:t>
      </w:r>
      <w:r w:rsidR="007B4FA4" w:rsidRPr="007B4FA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на основе</w:t>
      </w:r>
      <w:r w:rsidR="007B4FA4">
        <w:rPr>
          <w:rFonts w:ascii="Times New Roman" w:eastAsia="Calibri" w:hAnsi="Times New Roman" w:cs="Times New Roman"/>
          <w:b/>
          <w:iCs/>
          <w:sz w:val="24"/>
          <w:szCs w:val="24"/>
          <w:lang w:eastAsia="en-US"/>
        </w:rPr>
        <w:t xml:space="preserve"> п</w:t>
      </w:r>
      <w:r w:rsidR="007B4FA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лана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proofErr w:type="spellStart"/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внутришкольного</w:t>
      </w:r>
      <w:proofErr w:type="spellEnd"/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контроля на текущий учебный год</w:t>
      </w:r>
      <w:r w:rsidR="007B4FA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Кроме того, административный контроль может проводиться и во внеплановых случаях.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2637D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.2. Формы административного контроля определяются в пл</w:t>
      </w:r>
      <w:r w:rsidR="002637D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ане </w:t>
      </w:r>
      <w:proofErr w:type="spellStart"/>
      <w:r w:rsidR="002637D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внутришкольного</w:t>
      </w:r>
      <w:proofErr w:type="spellEnd"/>
      <w:r w:rsidR="002637D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контроля 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устанавливаются в приказе директора Школы о проведении административного контроля.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3429A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.3. Тексты работ административного контроля (далее – административные контрольные работы) разрабатываются администрацией Школы </w:t>
      </w:r>
      <w:r w:rsid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совместно с руководителем МО учителей </w:t>
      </w:r>
      <w:proofErr w:type="gramStart"/>
      <w:r w:rsid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–п</w:t>
      </w:r>
      <w:proofErr w:type="gramEnd"/>
      <w:r w:rsidR="003311E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редметников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 соответствии с требованиями </w:t>
      </w:r>
      <w:r w:rsidR="00BB05D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ФГОС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, либо указанные работы проводятся по текстам, полученным из вышестоящих органов управления образованием.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3429A1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.4. Административные контрольные работы могут быть рассчитаны на весь урок или на часть урока.</w:t>
      </w:r>
    </w:p>
    <w:p w:rsidR="00394349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.5. Административная контрольная работа проводится учителем в соответствии с графиком, утвержденным приказом директора Школы, в присутствии ассистента, назначенного данным приказом.</w:t>
      </w: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Pr="007A3C24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394349" w:rsidRPr="003D730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 один учебный день в одном классе допускается проведение только одной административной </w:t>
      </w:r>
      <w:r w:rsidRPr="003D730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контрольной работы, но в течение учебной недели - не более двух во 2-4 классах, не более трех – в 5-11 классах.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lastRenderedPageBreak/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.6. Административные контрольные работы оцениваются по пятибалльной системе и вносятся в электронный журнал.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.7. 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.8. Итоги административных контрольных работ анализируются на заседаниях методических объединений учителей, на административных и производственных совещаниях, учитываются при подготовке анализа работы Школы за истекший период. По результатам административных контрольных работ могут быть изданы приказы директором Школы.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3</w:t>
      </w:r>
      <w:r w:rsidRPr="007A3C24">
        <w:rPr>
          <w:rFonts w:ascii="Times New Roman" w:eastAsia="Calibri" w:hAnsi="Times New Roman" w:cs="Times New Roman"/>
          <w:iCs/>
          <w:sz w:val="24"/>
          <w:szCs w:val="24"/>
          <w:u w:val="single"/>
          <w:lang w:eastAsia="en-US"/>
        </w:rPr>
        <w:t>. Порядок осуществления текущего контроля в части выставления оценок (отметок) за учебный период (четверть, полугодие).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.1. Выставление оценок (отметок) за учебный период (четверть, полугодие) представляет собой оценку качества освоения учащимися содержания какой-либо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Соответствующие оценки (отметки) выставляются в течение трех последних дней учебного периода: во 2-9 классах – четверти, в 10-11 классах – полугодия, но не позднее дня его окончания.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.2. До начала выставления оценок (отметок) за учебный период (четверть, полугодие) учащемуся должна быть предоставлена возможность отработки (выполнения работы над ошибками, выполнение дополнительного задания и т.п.) 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.3. Оценки учащихся за период (четверть, полугодие) должны быть выставлены обоснованно и объективно на основе среднего балла учащегося за данный период.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Выставление оценок за четверть (полугодие) производится в соответствии со средней оценкой за период, отображаемой в электронном журнале, следующим образом:</w:t>
      </w:r>
    </w:p>
    <w:p w:rsidR="00394349" w:rsidRPr="007A3C24" w:rsidRDefault="00394349" w:rsidP="007A3C24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 средней оценке за период от 4,</w:t>
      </w:r>
      <w:r w:rsidR="000849AA">
        <w:rPr>
          <w:rFonts w:eastAsia="Calibri" w:cs="Times New Roman"/>
          <w:bCs/>
          <w:iCs/>
          <w:sz w:val="24"/>
          <w:szCs w:val="24"/>
          <w:lang w:eastAsia="en-US"/>
        </w:rPr>
        <w:t xml:space="preserve"> 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5,00 выставляется отметка 5;</w:t>
      </w:r>
    </w:p>
    <w:p w:rsidR="00394349" w:rsidRPr="007A3C24" w:rsidRDefault="00394349" w:rsidP="007A3C24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</w:t>
      </w:r>
      <w:r w:rsidR="000849AA">
        <w:rPr>
          <w:rFonts w:eastAsia="Calibri" w:cs="Times New Roman"/>
          <w:bCs/>
          <w:iCs/>
          <w:sz w:val="24"/>
          <w:szCs w:val="24"/>
          <w:lang w:eastAsia="en-US"/>
        </w:rPr>
        <w:t xml:space="preserve"> средней оценке за период от 3,6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4,</w:t>
      </w:r>
      <w:r w:rsidR="00FB483D">
        <w:rPr>
          <w:rFonts w:eastAsia="Calibri" w:cs="Times New Roman"/>
          <w:bCs/>
          <w:iCs/>
          <w:sz w:val="24"/>
          <w:szCs w:val="24"/>
          <w:lang w:eastAsia="en-US"/>
        </w:rPr>
        <w:t>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</w:t>
      </w:r>
      <w:r w:rsidRPr="007A3C24">
        <w:rPr>
          <w:rFonts w:eastAsia="Calibri" w:cs="Times New Roman"/>
          <w:bCs/>
          <w:i/>
          <w:sz w:val="24"/>
          <w:szCs w:val="24"/>
          <w:lang w:eastAsia="en-US"/>
        </w:rPr>
        <w:t xml:space="preserve"> 4;</w:t>
      </w:r>
    </w:p>
    <w:p w:rsidR="00394349" w:rsidRPr="007A3C24" w:rsidRDefault="00394349" w:rsidP="007A3C24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</w:t>
      </w:r>
      <w:r w:rsidR="000849AA">
        <w:rPr>
          <w:rFonts w:eastAsia="Calibri" w:cs="Times New Roman"/>
          <w:bCs/>
          <w:iCs/>
          <w:sz w:val="24"/>
          <w:szCs w:val="24"/>
          <w:lang w:eastAsia="en-US"/>
        </w:rPr>
        <w:t xml:space="preserve"> средней оценке за период от 2,6 до 3,</w:t>
      </w:r>
      <w:r w:rsidR="00FB483D">
        <w:rPr>
          <w:rFonts w:eastAsia="Calibri" w:cs="Times New Roman"/>
          <w:bCs/>
          <w:iCs/>
          <w:sz w:val="24"/>
          <w:szCs w:val="24"/>
          <w:lang w:eastAsia="en-US"/>
        </w:rPr>
        <w:t>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 3;</w:t>
      </w:r>
    </w:p>
    <w:p w:rsidR="00394349" w:rsidRPr="007A3C24" w:rsidRDefault="00394349" w:rsidP="007A3C24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 средней оценке за период от 1,</w:t>
      </w:r>
      <w:r w:rsidR="000849AA">
        <w:rPr>
          <w:rFonts w:eastAsia="Calibri" w:cs="Times New Roman"/>
          <w:bCs/>
          <w:iCs/>
          <w:sz w:val="24"/>
          <w:szCs w:val="24"/>
          <w:lang w:eastAsia="en-US"/>
        </w:rPr>
        <w:t>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2,</w:t>
      </w:r>
      <w:r w:rsidR="00FB483D">
        <w:rPr>
          <w:rFonts w:eastAsia="Calibri" w:cs="Times New Roman"/>
          <w:bCs/>
          <w:iCs/>
          <w:sz w:val="24"/>
          <w:szCs w:val="24"/>
          <w:lang w:eastAsia="en-US"/>
        </w:rPr>
        <w:t>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 2.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.4. Для объективной аттестации учащихся за четверть и полугодие необходимо наличие не менее трех оценок (при 1-2-часовой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 проверочным, лабораторным и практическим работам.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.5. Отметки за четверть (полугодие) «н/а б» и «н/а </w:t>
      </w:r>
      <w:proofErr w:type="gramStart"/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</w:t>
      </w:r>
      <w:proofErr w:type="gramEnd"/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» (не аттестован по болезни и по пропускам соответственно) могут быть выставлены только в случае отсутствия трех текущих оценок и пропуска учащимся более 50% учебного времени.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«н/а б».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«н/а </w:t>
      </w:r>
      <w:proofErr w:type="gramStart"/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п</w:t>
      </w:r>
      <w:proofErr w:type="gramEnd"/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.6. Учащиеся, имеющие менее трех текущих оценок вследствие систематических пропусков занятий без уважительной причины, обязаны</w:t>
      </w:r>
      <w:r w:rsidRPr="007A3C24">
        <w:rPr>
          <w:rStyle w:val="a8"/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footnoteReference w:id="1"/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сдать зачеты по пропущенному материалу в срок до окончания четверти (полугодия) по установленному Школой графику. Для указанных учащихся до сдачи ими зачетов Школа предоставляет возможность получения дополнительных занятий с учителем, консультации и другие условия для освоения пропущенного ими учебного материала в случае, если занятия были пропущены по объективным причинам. Администрация учреждения</w:t>
      </w:r>
      <w:r w:rsidR="000849AA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proofErr w:type="spellStart"/>
      <w:r w:rsidR="000849AA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озн</w:t>
      </w:r>
      <w:r w:rsidR="003311E0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а</w:t>
      </w:r>
      <w:r w:rsidR="003D730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ко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мливает</w:t>
      </w:r>
      <w:proofErr w:type="spellEnd"/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r w:rsidR="000849AA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родителей с графиком сдачи зачетов.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Ответственность за освоение пропущенного материала и своевременную явку учащегося в Школу для сдачи зачетов несут его родители (законные представители) или сам учащийся в случаях, предусмотренных действующим законодательством</w:t>
      </w:r>
      <w:r w:rsidRPr="007A3C24">
        <w:rPr>
          <w:rStyle w:val="a8"/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footnoteReference w:id="2"/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По результатам зачетов и имеющихся текущих оценок учителем выставляются оценки за четверть (полугодие).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lastRenderedPageBreak/>
        <w:t>2.1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.7. Не аттестованным учащимся Школа предоставляет условия для изучения пропущенного учебного материала (дополнительные занятия с учителем, консультации и т.п.) и устанавливает график дополнительного текущего контроля в формах, установленных п.2.4. настоящего Положения. Дополнительный текущий контроль по пропущенному учебному материалу проводится учителем, у которого обучаются данные учащиеся. По результатам дополнительного текущего контроля и имеющихся текущих оценок учителем в отдельный протокол выставляются оценки, которые утверждаются педагогическим советом как результат аттестации за четверть (полугодие) и учитываются при выставлении годовых оценок.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Мероприятия и результаты дополнительного текущего контроля оформляются учителем протоколом</w:t>
      </w:r>
      <w:r w:rsidR="00D11012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 По завершении дополнительного текущего контроля учитель сдает заполненную форму курирующему заместителю директора для утверждения оценки как результата аттестации за четверть (полугодие) на педагогическом совете.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2.1</w:t>
      </w:r>
      <w:r w:rsidR="0083437F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Педагогические работники доводят до родителей (законных представителей) сведения о результатах текущего контроля успеваемости учащихся посредством заполнения предусмотренных документов, в том числе в электронной форме (дневник учащегося, электронный дневник, электронный журнал), а также по запросу родителей (законных представителей) учащихся. 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394349" w:rsidRDefault="00394349" w:rsidP="007A3C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3. Промежуточная аттестация</w:t>
      </w:r>
    </w:p>
    <w:p w:rsidR="008E7D07" w:rsidRPr="008E7D07" w:rsidRDefault="008E7D07" w:rsidP="008E7D07">
      <w:pPr>
        <w:pStyle w:val="a3"/>
        <w:numPr>
          <w:ilvl w:val="1"/>
          <w:numId w:val="38"/>
        </w:num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8E7D07">
        <w:rPr>
          <w:color w:val="000000"/>
          <w:sz w:val="26"/>
          <w:szCs w:val="26"/>
        </w:rPr>
        <w:t>Промежуточная аттестация обучающихся проводится с целью определения уровня освоения образовательных программ начального общего, основного общего и среднего общего образования, в том числе отдельной части или всего объёма учебного предмета</w:t>
      </w:r>
      <w:r>
        <w:rPr>
          <w:color w:val="000000"/>
          <w:sz w:val="26"/>
          <w:szCs w:val="26"/>
        </w:rPr>
        <w:t xml:space="preserve"> за учебный год</w:t>
      </w:r>
      <w:proofErr w:type="gramStart"/>
      <w:r>
        <w:rPr>
          <w:color w:val="000000"/>
          <w:sz w:val="26"/>
          <w:szCs w:val="26"/>
        </w:rPr>
        <w:t>.</w:t>
      </w:r>
      <w:r w:rsidRPr="008E7D07">
        <w:rPr>
          <w:color w:val="000000"/>
          <w:sz w:val="26"/>
          <w:szCs w:val="26"/>
        </w:rPr>
        <w:t>.</w:t>
      </w:r>
      <w:proofErr w:type="gramEnd"/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3.2. Промежу</w:t>
      </w:r>
      <w:r w:rsidR="008D4778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точная аттестация проводится в 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-11 классах и обязательна для всех учащихся.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Промежуточная аттестация в</w:t>
      </w:r>
      <w:r w:rsidR="00D1101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="00D11012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2 -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</w:t>
      </w:r>
      <w:r w:rsidR="000849AA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4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, 5-8, 10-х классах представляет собой: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вариант 1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- проведение </w:t>
      </w:r>
      <w:r w:rsidR="008E7D0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промежуточной аттестации в виде контроля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и выставление оценки (отметки) за учебный год (далее – годовой оценки) на основании четвертных (полугодовых) оценок (отметок)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или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proofErr w:type="gramStart"/>
      <w:r w:rsidRPr="007A3C24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вариант 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- выставление оценки (отметки) за учебный год (далее – годовой оценки) на основании четвертных (полугодовых) оценок (отметок).</w:t>
      </w:r>
      <w:proofErr w:type="gramEnd"/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  9 и 11 классах </w:t>
      </w:r>
      <w:r w:rsidR="008E7D0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промежуточная аттестация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проводится только по варианту 2 (выставление годовой оценки).</w:t>
      </w:r>
    </w:p>
    <w:p w:rsidR="00394349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proofErr w:type="gramStart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Вариант (варианты) проведения, в том числе форма проведения </w:t>
      </w:r>
      <w:r w:rsidR="0020768C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промежуточной аттестации </w:t>
      </w:r>
      <w:r w:rsidR="0020768C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 виде контроля,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по тому или иному предмету (из указанных в п.3.3) устанавливается в приложении к учебному плану</w:t>
      </w:r>
      <w:r w:rsidR="00A40739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Школы. </w:t>
      </w:r>
      <w:proofErr w:type="gramEnd"/>
    </w:p>
    <w:p w:rsidR="00E0147E" w:rsidRPr="00E0147E" w:rsidRDefault="00E0147E" w:rsidP="00E0147E">
      <w:pPr>
        <w:pStyle w:val="a3"/>
        <w:ind w:left="714"/>
        <w:rPr>
          <w:b/>
          <w:sz w:val="24"/>
          <w:szCs w:val="24"/>
        </w:rPr>
      </w:pPr>
    </w:p>
    <w:p w:rsidR="00E0147E" w:rsidRPr="00E0147E" w:rsidRDefault="00E0147E" w:rsidP="00E0147E">
      <w:pPr>
        <w:rPr>
          <w:rFonts w:ascii="Times New Roman" w:hAnsi="Times New Roman" w:cs="Times New Roman"/>
          <w:sz w:val="24"/>
          <w:szCs w:val="24"/>
        </w:rPr>
      </w:pPr>
      <w:r w:rsidRPr="00E0147E">
        <w:rPr>
          <w:rFonts w:ascii="Times New Roman" w:hAnsi="Times New Roman" w:cs="Times New Roman"/>
          <w:sz w:val="24"/>
          <w:szCs w:val="24"/>
        </w:rPr>
        <w:t>В 1 классе промежуточная аттестация представляет собой заключение учителя (классного руководителя) об усвоении учащимися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0147E">
        <w:rPr>
          <w:rFonts w:ascii="Times New Roman" w:hAnsi="Times New Roman" w:cs="Times New Roman"/>
          <w:sz w:val="24"/>
          <w:szCs w:val="24"/>
        </w:rPr>
        <w:t>соответствующей части  ФООП НОО</w:t>
      </w:r>
      <w:proofErr w:type="gramStart"/>
      <w:r w:rsidRPr="00E0147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0147E">
        <w:rPr>
          <w:rFonts w:ascii="Times New Roman" w:hAnsi="Times New Roman" w:cs="Times New Roman"/>
          <w:sz w:val="24"/>
          <w:szCs w:val="24"/>
        </w:rPr>
        <w:t xml:space="preserve">  заслушивается и утверждается на заседании педагогического совета.</w:t>
      </w:r>
    </w:p>
    <w:p w:rsidR="008D4778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proofErr w:type="gramStart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В случае если учебным планом предусмотрена возможность выбора вариантов проведения промежуточной аттестации по тому или иному учебному предмету, курсу, дисциплине (модулю) в том или ином классе, то решение о конкретном варианте проведения промежуточной аттестации </w:t>
      </w:r>
      <w:r w:rsidR="0020768C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(в виде контроля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(в той или иной форме) или выставление годовой оценки) в текущем учебном году по данному учебному предмету, курсу, дисциплине (модулю) в конкретном классе</w:t>
      </w:r>
      <w:proofErr w:type="gramEnd"/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принимается на педагогическом совете, проводимом в апреле, из предусмотренных учебным планом вариантов.</w:t>
      </w:r>
      <w:r w:rsidR="0020768C" w:rsidRPr="0020768C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</w:p>
    <w:p w:rsidR="008D4778" w:rsidRDefault="008D4778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D4778" w:rsidRDefault="008D4778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8D4778" w:rsidRDefault="008D4778" w:rsidP="00BB05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394349" w:rsidRPr="007A3C24" w:rsidRDefault="0020768C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567C86">
        <w:rPr>
          <w:rFonts w:ascii="Times New Roman" w:eastAsia="Times New Roman" w:hAnsi="Times New Roman" w:cs="Times New Roman"/>
          <w:color w:val="000000"/>
          <w:sz w:val="26"/>
          <w:szCs w:val="26"/>
        </w:rPr>
        <w:t>Педагогическим советом принимается решение о перечне предметов, выносимых на промежуточную аттес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тацию.</w:t>
      </w:r>
      <w:r w:rsidRPr="00567C86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Промежуточная аттестация проводится по каждому учебному предмету, курсу, дисциплине (модулю) в конце учебного года</w:t>
      </w:r>
      <w:r w:rsidR="00B7793C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,</w:t>
      </w: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после прохождения программного материала. 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Конкретные сроки проведения промежуточной аттестации устанавливаются </w:t>
      </w:r>
      <w:r w:rsidR="00A40739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приказом по Школе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и</w:t>
      </w:r>
      <w:r w:rsidR="00A40739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график</w:t>
      </w: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ом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проведения </w:t>
      </w: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промежуточной аттестации в виде контроля.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/>
          <w:iCs/>
          <w:sz w:val="24"/>
          <w:szCs w:val="24"/>
          <w:lang w:eastAsia="en-US"/>
        </w:rPr>
        <w:t>В случае проведения промежуточной аттестации по варианту 1, далее необходимо перейти к следующему пункту 3.3. настоящего Положения. В случае проведения промежуточной аттестации по варианту 2, необходимо сразу перейти к пункту 3.13. настоящего Положения.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3.3. </w:t>
      </w:r>
      <w:r w:rsidR="00AE39CA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Промежуточная аттестация в виде контроля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может проводиться в следующих формах: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тестирование (в том числе с использованием информационно-телекоммуникационных технологий);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устный зачет, письменный зачет;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контрольная работа;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диктант, изложение, сочинение;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выполнение (и защита) проекта, реферата</w:t>
      </w:r>
      <w:r w:rsidR="00A40739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, практической работы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собеседование;</w:t>
      </w:r>
    </w:p>
    <w:p w:rsidR="00394349" w:rsidRPr="007A3C24" w:rsidRDefault="00394349" w:rsidP="007A3C24">
      <w:pPr>
        <w:numPr>
          <w:ilvl w:val="0"/>
          <w:numId w:val="4"/>
        </w:numPr>
        <w:tabs>
          <w:tab w:val="clear" w:pos="1585"/>
          <w:tab w:val="num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другие формы. </w:t>
      </w:r>
    </w:p>
    <w:p w:rsidR="008C36C7" w:rsidRPr="00556C50" w:rsidRDefault="00394349" w:rsidP="008C36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bCs/>
          <w:color w:val="000000"/>
          <w:sz w:val="24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3.4. </w:t>
      </w:r>
      <w:r w:rsidR="00515E7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О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т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промежуточной аттестации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="008C36C7" w:rsidRPr="00556C50">
        <w:rPr>
          <w:bCs/>
          <w:color w:val="000000"/>
          <w:sz w:val="24"/>
        </w:rPr>
        <w:t xml:space="preserve"> на основании </w:t>
      </w:r>
      <w:r w:rsidR="008C36C7">
        <w:rPr>
          <w:bCs/>
          <w:color w:val="000000"/>
          <w:sz w:val="24"/>
        </w:rPr>
        <w:t>приказа директора</w:t>
      </w:r>
      <w:r w:rsidR="008C36C7" w:rsidRPr="00556C50">
        <w:rPr>
          <w:bCs/>
          <w:color w:val="000000"/>
          <w:sz w:val="24"/>
        </w:rPr>
        <w:t xml:space="preserve"> школы могут быть освобождены обучающиеся:</w:t>
      </w:r>
    </w:p>
    <w:p w:rsidR="008C36C7" w:rsidRPr="00556C50" w:rsidRDefault="008C36C7" w:rsidP="008C36C7">
      <w:pPr>
        <w:pStyle w:val="ad"/>
        <w:ind w:firstLine="709"/>
        <w:jc w:val="both"/>
        <w:rPr>
          <w:bCs/>
          <w:color w:val="000000"/>
          <w:sz w:val="24"/>
        </w:rPr>
      </w:pPr>
      <w:r w:rsidRPr="00556C50">
        <w:rPr>
          <w:bCs/>
          <w:color w:val="000000"/>
          <w:sz w:val="24"/>
        </w:rPr>
        <w:t xml:space="preserve">а) по состоянию здоровья на основании </w:t>
      </w:r>
      <w:r w:rsidR="00C973C6">
        <w:rPr>
          <w:bCs/>
          <w:color w:val="000000"/>
          <w:sz w:val="24"/>
        </w:rPr>
        <w:t>справки</w:t>
      </w:r>
      <w:r w:rsidRPr="00556C50">
        <w:rPr>
          <w:bCs/>
          <w:color w:val="000000"/>
          <w:sz w:val="24"/>
        </w:rPr>
        <w:t xml:space="preserve"> лечебного учреждения; </w:t>
      </w:r>
    </w:p>
    <w:p w:rsidR="008C36C7" w:rsidRPr="00556C50" w:rsidRDefault="008C36C7" w:rsidP="008C36C7">
      <w:pPr>
        <w:pStyle w:val="ad"/>
        <w:ind w:firstLine="709"/>
        <w:jc w:val="both"/>
        <w:rPr>
          <w:bCs/>
          <w:sz w:val="24"/>
        </w:rPr>
      </w:pPr>
      <w:r w:rsidRPr="00556C50">
        <w:rPr>
          <w:bCs/>
          <w:color w:val="4F6228"/>
          <w:sz w:val="24"/>
        </w:rPr>
        <w:t xml:space="preserve">б) </w:t>
      </w:r>
      <w:r w:rsidRPr="00556C50">
        <w:rPr>
          <w:bCs/>
          <w:sz w:val="24"/>
        </w:rPr>
        <w:t>победители и призеры муниципального, регионального, республиканского и заключительного этапов Всероссийской олимпиады школьников и конкурсов по тому учебному предмету, который вынесен на промежуточную аттестацию по итогам учебного года;</w:t>
      </w:r>
    </w:p>
    <w:p w:rsidR="008C36C7" w:rsidRPr="00556C50" w:rsidRDefault="008C36C7" w:rsidP="008C36C7">
      <w:pPr>
        <w:pStyle w:val="ad"/>
        <w:ind w:firstLine="709"/>
        <w:jc w:val="both"/>
        <w:rPr>
          <w:bCs/>
          <w:color w:val="000000"/>
          <w:sz w:val="24"/>
        </w:rPr>
      </w:pPr>
      <w:r w:rsidRPr="00556C50">
        <w:rPr>
          <w:bCs/>
          <w:color w:val="000000"/>
          <w:sz w:val="24"/>
        </w:rPr>
        <w:t>в) в связи с пребыванием в оздоровительных образовательных учреждениях санаторного типа для детей, нуждающихся в длительном лечении.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5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Результаты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промежуточной аттестации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(и сами работы – в течение одного года)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6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Тексты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для проведения промежуточной аттестации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разрабатываются администрацией Школы</w:t>
      </w:r>
      <w:r w:rsidR="004A5F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(совместно с руководителем МО учителей-предметников)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в соотве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тствии с требованиями стандарта,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либо указанные работы проводятся по текстам, полученным из вышестоящих органов управления образованием.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7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Промежуточная аттестация  може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т быть рассчитан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а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на 1-2 урока.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8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Промежуточная аттестация 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провод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тся учителем в соответствии с утвержденным приказом директора Школы графиком, в присутствии ассистента, назначенного данным приказом.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В один учебный день в одном классе допускается проведение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промежуточную аттестацию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только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по одному предмету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, но в течение учебной недели - не более двух во 2-4 классах, не более трех – в 5-</w:t>
      </w:r>
      <w:r w:rsidR="004A5FB7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8, 10-х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классах.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9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</w:t>
      </w:r>
      <w:r w:rsidR="00C973C6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Р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аботы </w:t>
      </w:r>
      <w:r w:rsidR="00B21E5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проверяются учителем,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оцениваются по </w:t>
      </w:r>
      <w:r w:rsidR="00B21E5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установленным критериям по пятибалльной системе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и оценки за нее вносятся в электронный журнал на предметной странице, в колонке под датой, соответствующей дню проведения </w:t>
      </w:r>
      <w:r w:rsidR="00B21E5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работы</w:t>
      </w:r>
      <w:r w:rsidR="00A40739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0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Письменный отчет о результатах </w:t>
      </w:r>
      <w:r w:rsidR="00B21E5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промежуточной аттестации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работы учитель сдает курирующему заместителю директора в течение трех рабочих дней после завершения проверки.</w:t>
      </w:r>
    </w:p>
    <w:p w:rsidR="00394349" w:rsidRPr="007A3C24" w:rsidRDefault="0083437F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3.11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Результаты </w:t>
      </w:r>
      <w:r w:rsidR="00B21E5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промежуточной аттестации</w:t>
      </w:r>
      <w:r w:rsidR="00394349"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 анализируются на заседаниях методических объединений учителей, педагогического совета, на административных совещаниях, учитываются при подготовке анализа работы Школы за учебный год. </w:t>
      </w: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BB05D0" w:rsidRDefault="00BB05D0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</w:p>
    <w:p w:rsidR="00394349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lastRenderedPageBreak/>
        <w:t>3.1</w:t>
      </w:r>
      <w:r w:rsidR="0083437F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. </w:t>
      </w:r>
      <w:r w:rsidR="00062A0D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 xml:space="preserve">Итоги промежуточной аттестации (в виде контроля) </w:t>
      </w:r>
      <w:r w:rsidR="009C36A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обу</w:t>
      </w:r>
      <w:r w:rsidR="00062A0D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ча</w:t>
      </w:r>
      <w:r w:rsidR="009C36A0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ю</w:t>
      </w:r>
      <w:r w:rsidR="00062A0D">
        <w:rPr>
          <w:rFonts w:ascii="Times New Roman" w:eastAsia="Calibri" w:hAnsi="Times New Roman" w:cs="Times New Roman"/>
          <w:iCs/>
          <w:sz w:val="24"/>
          <w:szCs w:val="24"/>
          <w:lang w:eastAsia="en-US"/>
        </w:rPr>
        <w:t>щихся отражаются в  отдельной графе электронных  журналах в разделах тех учебных предметов, по которым она проводилась. Годовые оценки выставляются как среднее арифметическое четвертных/полугодовых отметок и итогов промежуточной аттестации:</w:t>
      </w:r>
    </w:p>
    <w:p w:rsidR="00062A0D" w:rsidRPr="007A3C24" w:rsidRDefault="00062A0D" w:rsidP="00062A0D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 средней оценке от 4,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 xml:space="preserve"> 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5,00 выставляется отметка 5;</w:t>
      </w:r>
    </w:p>
    <w:p w:rsidR="00062A0D" w:rsidRPr="007A3C24" w:rsidRDefault="00062A0D" w:rsidP="00062A0D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 xml:space="preserve"> средней оценке от 3,6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4,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>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</w:t>
      </w:r>
      <w:r w:rsidRPr="007A3C24">
        <w:rPr>
          <w:rFonts w:eastAsia="Calibri" w:cs="Times New Roman"/>
          <w:bCs/>
          <w:i/>
          <w:sz w:val="24"/>
          <w:szCs w:val="24"/>
          <w:lang w:eastAsia="en-US"/>
        </w:rPr>
        <w:t xml:space="preserve"> 4;</w:t>
      </w:r>
    </w:p>
    <w:p w:rsidR="00062A0D" w:rsidRPr="007A3C24" w:rsidRDefault="00062A0D" w:rsidP="00062A0D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 xml:space="preserve"> средней оценке от 2,6 до 3,59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 3;</w:t>
      </w:r>
    </w:p>
    <w:p w:rsidR="00062A0D" w:rsidRDefault="00062A0D" w:rsidP="00062A0D">
      <w:pPr>
        <w:pStyle w:val="34"/>
        <w:numPr>
          <w:ilvl w:val="0"/>
          <w:numId w:val="34"/>
        </w:numPr>
        <w:shd w:val="clear" w:color="auto" w:fill="auto"/>
        <w:tabs>
          <w:tab w:val="left" w:pos="869"/>
        </w:tabs>
        <w:spacing w:line="240" w:lineRule="auto"/>
        <w:ind w:left="20" w:firstLine="70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>при средней оценке от 1,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>6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до 2,</w:t>
      </w:r>
      <w:r>
        <w:rPr>
          <w:rFonts w:eastAsia="Calibri" w:cs="Times New Roman"/>
          <w:bCs/>
          <w:iCs/>
          <w:sz w:val="24"/>
          <w:szCs w:val="24"/>
          <w:lang w:eastAsia="en-US"/>
        </w:rPr>
        <w:t>59</w:t>
      </w:r>
      <w:r w:rsidRPr="007A3C24">
        <w:rPr>
          <w:rFonts w:eastAsia="Calibri" w:cs="Times New Roman"/>
          <w:bCs/>
          <w:iCs/>
          <w:sz w:val="24"/>
          <w:szCs w:val="24"/>
          <w:lang w:eastAsia="en-US"/>
        </w:rPr>
        <w:t xml:space="preserve"> - выставляется отметка 2.</w:t>
      </w:r>
    </w:p>
    <w:p w:rsidR="004B4CE6" w:rsidRPr="007A3C24" w:rsidRDefault="004B4CE6" w:rsidP="004B4CE6">
      <w:pPr>
        <w:pStyle w:val="34"/>
        <w:shd w:val="clear" w:color="auto" w:fill="auto"/>
        <w:tabs>
          <w:tab w:val="left" w:pos="869"/>
        </w:tabs>
        <w:spacing w:line="240" w:lineRule="auto"/>
        <w:ind w:left="720" w:firstLine="0"/>
        <w:jc w:val="both"/>
        <w:rPr>
          <w:rFonts w:eastAsia="Calibri" w:cs="Times New Roman"/>
          <w:bCs/>
          <w:iCs/>
          <w:sz w:val="24"/>
          <w:szCs w:val="24"/>
          <w:lang w:eastAsia="en-US"/>
        </w:rPr>
      </w:pPr>
      <w:r>
        <w:rPr>
          <w:rFonts w:eastAsia="Calibri" w:cs="Times New Roman"/>
          <w:bCs/>
          <w:iCs/>
          <w:sz w:val="24"/>
          <w:szCs w:val="24"/>
          <w:lang w:eastAsia="en-US"/>
        </w:rPr>
        <w:t>3.13.Годовые оценки учащимся выставляются в течение трех последних дней учебного года, но не  позднее дня его окончания в конкретной параллели классов.</w:t>
      </w:r>
    </w:p>
    <w:p w:rsidR="00394349" w:rsidRPr="007A3C24" w:rsidRDefault="004B4CE6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3.14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При выставлении годовых оценок учителю надлежит руководствоваться следующим: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.1. годовая оценка по предмету выставляется как средняя арифметическая четвертных или полугодовых оценок;</w:t>
      </w:r>
    </w:p>
    <w:p w:rsidR="00394349" w:rsidRPr="007A3C24" w:rsidRDefault="0083437F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.2. ес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ли у </w:t>
      </w:r>
      <w:proofErr w:type="gramStart"/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ча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ю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щегося</w:t>
      </w:r>
      <w:proofErr w:type="gramEnd"/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более половины четвертных неудовлетворительных оценок, не может быть выставлена положительная годовая оценка;</w:t>
      </w:r>
    </w:p>
    <w:p w:rsidR="00394349" w:rsidRDefault="0083437F" w:rsidP="002F1D3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>4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.3. в случае если вопрос выставления годовой оценки остаётся спорным (получается оценка 2,5; 3,5; 4,5), </w:t>
      </w:r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>необходимо учитывать результаты четвертных (полугодовых) контрольных работ, зачетов, в случае их отсутствия необходимо учитывать результаты текущих контрольных работ, зачетов, проводимых в соответствии с тематическим планированием по предмету. В случае</w:t>
      </w:r>
      <w:proofErr w:type="gramStart"/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>,</w:t>
      </w:r>
      <w:proofErr w:type="gramEnd"/>
      <w:r w:rsidR="004B4CE6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если контрольные работы не предусмотрены программой по предмету спорные случаи рассматриваются в пользу обучающегося, в том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случае, если наблюдается рост качества (3-4 четверти) знаний обучающегося..</w:t>
      </w:r>
    </w:p>
    <w:p w:rsidR="00394349" w:rsidRPr="007A3C24" w:rsidRDefault="0083437F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5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В случае несогласия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обуч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ю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щегося, его родителей (законных представителей) с годовой оценкой по тому или иному предмету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обучаю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щийся, его родитель (законный представитель) вправе в течение 3-х учебных дней после выставления оценки обратиться с соответствующим письменным заявлением в Комиссию по урегулированию споров между участниками образовательных отношений.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6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Успешное прохождение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обучаю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щимися промежуточной аттестации является основанием для перевода в следующий класс, допуска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обуч</w:t>
      </w:r>
      <w:r w:rsidR="007B0AA3">
        <w:rPr>
          <w:rFonts w:ascii="Times New Roman" w:eastAsia="Calibri" w:hAnsi="Times New Roman" w:cs="Times New Roman"/>
          <w:sz w:val="24"/>
          <w:szCs w:val="24"/>
          <w:lang w:eastAsia="en-US"/>
        </w:rPr>
        <w:t>а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ю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щихся 9-х и 11-х классов к государственной итоговой аттестации. Решения по данным вопросам принимаются педагогическим советом Школы. Перевод учащихся в следующий класс осуществляется в соответствии с Положением о порядке и основаниях перевода, отчисления и восстановления учащихся.</w:t>
      </w:r>
    </w:p>
    <w:p w:rsidR="00394349" w:rsidRPr="007A3C24" w:rsidRDefault="0083437F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7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Неудовлетворительные результаты промежуточной аттестации по одному или нескольким учебным предметам, курсам, дисциплинам (модулям) общеобразовательной программы </w:t>
      </w:r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(выставление годовой оценки «2») или </w:t>
      </w:r>
      <w:proofErr w:type="spellStart"/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>непрохождения</w:t>
      </w:r>
      <w:proofErr w:type="spellEnd"/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промежуточной аттестации при отсутствии уважительных причин признаются академической задолженностью. Порядок ликвидации академической задолженности и порядок продолжения обучения 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обучаю</w:t>
      </w:r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щихся  в этих случаях, а также в случае </w:t>
      </w:r>
      <w:proofErr w:type="spellStart"/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>непрохождения</w:t>
      </w:r>
      <w:proofErr w:type="spellEnd"/>
      <w:r w:rsidR="00394349" w:rsidRPr="002F1D35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промежуточной аттестации по</w:t>
      </w:r>
      <w:r w:rsidR="00394349"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уважительным причинам определяется Положением о порядке и основаниях перевода, отчисления и восстановления учащихся.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3.1</w:t>
      </w:r>
      <w:r w:rsidR="009C36A0">
        <w:rPr>
          <w:rFonts w:ascii="Times New Roman" w:eastAsia="Calibri" w:hAnsi="Times New Roman" w:cs="Times New Roman"/>
          <w:sz w:val="24"/>
          <w:szCs w:val="24"/>
          <w:lang w:eastAsia="en-US"/>
        </w:rPr>
        <w:t>8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Педагогические работники доводят до родителей (законных представителей) сведения о результатах промежуточной аттестации учащихся 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посредством заполнения предусмотренных документов, в том числе в электронной форме </w:t>
      </w: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(дневник учащегося, электронный дневник, электронный журнал), а также по запросу родителей (законных представителей) учащихся.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394349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4. Особенности текущего контроля успеваемости и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промежуточной аттестации учащихся в отдельных случаях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4.1. Учащиеся, обучающиеся на дому.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4.1.1. 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дому.</w:t>
      </w:r>
    </w:p>
    <w:p w:rsidR="00D547EA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lastRenderedPageBreak/>
        <w:t xml:space="preserve">4.1.2. Текущий контроль успеваемости и промежуточная аттестация учащихся, обучающихся на дому, проводится в соответствии с настоящим Положением в части, не противоречащей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Положению об организации индивидуального обучения больных детей на дому. Формой промежуточной аттестации для учащихся, обучающихся на дому, является выставление годовой оценки.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4.1.</w:t>
      </w:r>
      <w:r w:rsidR="0083437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Выставление оценок обучающимся на дому учащимся за четверть (полугодие) проводится по текущим оценкам: среднее арифметическое текущих оценок округляется до целого значения по математическим правилам.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Годовая оценка обучающемуся на дому учащемуся выставляется как среднее арифметическое оценок за четверти (полугодия), при этом округляется до целого значения по математическим правилам.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4.2. Лица, осваивающие образовательные программы общего образования в форме семейного образования и самообразования.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4.2.1. Лица, осваивающие образовательные программы общего образования в форме семейного образования и самообразования, желающие пройти промежуточную аттестацию в образовательной организации,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и(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или) их родители (законные представители) име</w:t>
      </w:r>
      <w:r w:rsidR="0025414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ю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4.2.2. Промежуточная аттестация экстернов проводится в соответствии с настоящим Положением в сроки, формах и порядке, установленном настоящим Положением.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4.2.3. Гражданин, желающий пройти промежуточную аттестацию или его родители (законные представители), должны подать заявление о зачислении его экстерном в Школу не позднее, чем за месяц до начала ее проведения. В ином случае гражданин к проведению промежуточной аттестации в установленный срок не допускается.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4.2.4. Для указанной категории лиц промежуточная аттестация в форме выставления годовой оценки не предусматривается.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4.2.5.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4.3. По решению педагогического совета Школы особые сроки и форма проведения промежуточной аттестации могут быть установлены для следующих категорий учащихся по заявлению учащихся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и(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или) их родителей (законных представителей):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 выезжающих на учебно-тренировочные сборы, на олимпиады школьников, на российские или международные спортивные соревнования, конкурсы, смотры, олимпиады и тренировочные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сборы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и иные подобные мероприятия;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выезжающих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на постоянное место жительства за рубеж.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4.4.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394349" w:rsidRPr="007A3C24" w:rsidRDefault="00394349" w:rsidP="007A3C24">
      <w:pPr>
        <w:pStyle w:val="a3"/>
        <w:autoSpaceDE w:val="0"/>
        <w:autoSpaceDN w:val="0"/>
        <w:adjustRightInd w:val="0"/>
        <w:ind w:left="0"/>
        <w:jc w:val="center"/>
        <w:rPr>
          <w:rFonts w:eastAsia="Calibri"/>
          <w:b/>
          <w:bCs/>
          <w:sz w:val="24"/>
          <w:szCs w:val="24"/>
          <w:lang w:eastAsia="en-US"/>
        </w:rPr>
      </w:pPr>
      <w:r w:rsidRPr="007A3C24">
        <w:rPr>
          <w:rFonts w:eastAsia="Calibri"/>
          <w:b/>
          <w:bCs/>
          <w:sz w:val="24"/>
          <w:szCs w:val="24"/>
          <w:lang w:eastAsia="en-US"/>
        </w:rPr>
        <w:t>5. Порядок ведения классных журналов в электронном виде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(электронного классного журнала)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5.1. Электронным классным журналом/электронным дневником называется информационный ресурс в республиканской информационной системе «Электронное образование в Республике Татарстан», расположенной в сети Интернет по адресу: http://edu.tatar.ru.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5.2. Электронный классный журнал является государственным нормативно-финансовым документом. Электронный классный журнал представляет собой электронную версию бумажного классного журнала. 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5.3. Ведение электронного классного журнала является обязательным для каждого учителя и классного руководителя. Электронный дневник формируется автоматически.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5.4. Поддержание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информации, хранящейся в базе данных электронного классного журнала в актуальном состоянии является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обязательным.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5.5. Пользователями электронного классного журнала являются администрация Школы, учителя, классные руководители, учащиеся и их родители (законные представители).</w:t>
      </w:r>
    </w:p>
    <w:p w:rsidR="00394349" w:rsidRPr="007A3C24" w:rsidRDefault="00394349" w:rsidP="007A3C24">
      <w:pPr>
        <w:numPr>
          <w:ilvl w:val="1"/>
          <w:numId w:val="0"/>
        </w:num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5.6. Электронный классный журнал используется для решения следующих задач: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5.6.1. Автоматизация учета и контроля процесса успеваемости и посещаемости учащихся.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lastRenderedPageBreak/>
        <w:t>5.6.2. Хранение данных об успеваемости и посещаемости учащихся.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5.6.3. Фиксирование и регламентация этапов и уровня фактического усвоения учебных программ.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5.6.4. Вывод информации, хранящейся в базе данных, на бумажный носитель для оформления в виде документа в соответствии с установленными требованиями.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5.6.5. Оперативный доступ пользователей к оценкам за весь период ведения электронного классного журнала, по всем предметам, в любое время, независимо от местоположения пользователей.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5.6.6. Повышение объективности выставления промежуточных и итоговых оценок учащимся.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5.6.7. Автоматизация создания периодических отчетов учителей и администрации.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5.6.8.  Прогнозирование успеваемости отдельных учащихся и класса по тому или иному предмету или в целом.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5.6.9. Информирование родителей (законных представителей) и учащихся через интернет об успеваемости, посещаемости, домашних заданиях и прохождении программ по различным предметам.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5.6.10. Предоставление возможности прямого общения между учителями, администрацией Школы, родителями (законными представителями) и учащимися вне зависимости от их местоположения.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5.7. </w:t>
      </w: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Правила и порядок работы с электронным классным журналом.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5.7.1. Электронный классный журнал доступен только зарегистрированным пользователям.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5.7.2. Администрация Школы (директор и его заместители) осуществляют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контроль за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правильностью, своевременностью и полнотой ведения электронного классного журнала, имеют доступ к просмотру и распечатке страниц электронного классного журнала.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5.7.3. Работа с электронным журналом доступна учителям при полном формировании администрацией Школы раздела «Моя школа». С этой целью в срок до 1 сентября текущего учебного года должны быть заполнены следующие разделы: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учебный год (указать учебный год),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типы и границы учебных периодов,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профили звонков,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учебные планы,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кабинеты,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предметы,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сотрудники,</w:t>
      </w:r>
    </w:p>
    <w:p w:rsidR="00394349" w:rsidRPr="007A3C24" w:rsidRDefault="00394349" w:rsidP="007A3C24">
      <w:pPr>
        <w:pStyle w:val="a3"/>
        <w:numPr>
          <w:ilvl w:val="0"/>
          <w:numId w:val="22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классы.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5.7.4. Личный кабинет - это виртуальное пространство пользователя в информационной системе «Электронное образование в Республике Татарстан» (далее - система), где пользователь размещает информацию о себе и где отображается его функционал и действия в системе (далее - личный кабинет).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5.7.5. Переход на страницы электронного классного журнала осуществляется из личного кабинета учителя. Учителю доступны страницы журналов тех классов, в которых он преподает свой предмет. Список класса, даты проведения уроков в электронном классном журнале формируется автоматически при заполнении раздела «Моя школа». 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5.7.6. 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5.7.7. Учитель-предметник, открыв свою предметную страницу в том или ином классе, выставляет оценки учащимся в электронный классный журнал, а также обязательно отмечает посещаемость учащихся. В контекстном меню, открываемом при нажатии кнопки указательного устройства ввода на предметной странице учителя, можно выбрать:</w:t>
      </w:r>
    </w:p>
    <w:p w:rsidR="00394349" w:rsidRPr="007A3C24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оценку от 1 до 5 баллов;</w:t>
      </w:r>
    </w:p>
    <w:p w:rsidR="00394349" w:rsidRPr="007A3C24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 xml:space="preserve">отметку об отсутствии на уроке («н» - не был, или «б» - не был по причине болезни); </w:t>
      </w:r>
    </w:p>
    <w:p w:rsidR="00394349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«сообщение родителям», где в случае необходимости</w:t>
      </w:r>
      <w:r w:rsidR="00B21E54">
        <w:rPr>
          <w:rFonts w:eastAsia="Calibri"/>
          <w:bCs/>
          <w:sz w:val="24"/>
          <w:szCs w:val="24"/>
          <w:lang w:eastAsia="en-US"/>
        </w:rPr>
        <w:t xml:space="preserve"> </w:t>
      </w:r>
      <w:r w:rsidRPr="007A3C24">
        <w:rPr>
          <w:rFonts w:eastAsia="Calibri"/>
          <w:bCs/>
          <w:sz w:val="24"/>
          <w:szCs w:val="24"/>
          <w:lang w:eastAsia="en-US"/>
        </w:rPr>
        <w:t>в открывшемся окне можно набрать и отправить сообщение родителям (законным представителям) учащегося.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lastRenderedPageBreak/>
        <w:t xml:space="preserve">5.7.8. Учителем-предметником заполняются темы уроков. Количество часов по каждой теме должно соответствовать </w:t>
      </w:r>
      <w:r w:rsidR="002F1D35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календарно-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тематическому планированию в рабочей программе по учебному предмету. При проведении сдвоенных уроков запись темы делается для каждого урока.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5.7.9. Все записи по всем учебным предметам должны вестись на языке преподаваемого предмета с обязательным указанием не только тем уроков, но и тем практических, лабораторных, контрольных работ, экскурсий, уроков с использованием информационных технологий. </w:t>
      </w:r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Например, </w:t>
      </w:r>
      <w:proofErr w:type="spellStart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>пр.р</w:t>
      </w:r>
      <w:proofErr w:type="spellEnd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. </w:t>
      </w:r>
      <w:r w:rsidRPr="007A3C24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 «Раз</w:t>
      </w:r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мещение топливных баз», </w:t>
      </w:r>
      <w:proofErr w:type="spellStart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>к.д</w:t>
      </w:r>
      <w:proofErr w:type="spellEnd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.  «Сложное предложение», </w:t>
      </w:r>
      <w:proofErr w:type="spellStart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>л.р</w:t>
      </w:r>
      <w:proofErr w:type="spellEnd"/>
      <w:r w:rsidR="00DE6667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. </w:t>
      </w:r>
      <w:r w:rsidRPr="007A3C24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 xml:space="preserve"> «Определение доброкачественности пищи» и т.п.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0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Виды работ на уроке (задания, за которые учащийся на уроке может получить оценку) выбираются из контекстного меню: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домашняя работа;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ответ на уроке;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контрольная работа;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срез знаний;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лабораторная работа;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самостоятельная работа;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проект;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реферат;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практическая работа;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диктант;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сочинение;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изложение;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зачет;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тестирование;</w:t>
      </w:r>
    </w:p>
    <w:p w:rsidR="00394349" w:rsidRPr="007A3C24" w:rsidRDefault="00394349" w:rsidP="007A3C24">
      <w:pPr>
        <w:pStyle w:val="a3"/>
        <w:numPr>
          <w:ilvl w:val="0"/>
          <w:numId w:val="24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работа над ошибками.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1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В графе «Домашнее задание» записывается содержание домашнего задания и характер его выполнения, страницы, номера задач и упражнений, практические работы с учетом специфики организации домашней работы и времени, необходимого на выполнение задания. </w:t>
      </w:r>
      <w:r w:rsidRPr="007A3C24">
        <w:rPr>
          <w:rFonts w:ascii="Times New Roman" w:eastAsia="Calibri" w:hAnsi="Times New Roman" w:cs="Times New Roman"/>
          <w:bCs/>
          <w:i/>
          <w:iCs/>
          <w:sz w:val="24"/>
          <w:szCs w:val="24"/>
          <w:lang w:eastAsia="en-US"/>
        </w:rPr>
        <w:t>Например, «повторить..., составить план к тексту, составить или заполнить таблицу, выучить наизусть, ответить на вопросы, домашнее сочинение, реферат, сделать рисунок и др.».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2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Во вкладке «Итоговая ведомость» автоматически формируется и отображается средняя оценка за учебный период (четверть, полугодие). Итоговую оценку (отметку) за период выставляет учитель-предметник, выбирая из контекстного меню. В контекстном меню, открываемом при нажатии кнопки указательного устройства ввода во вкладке «Итоговая ведомость», можно выбрать:</w:t>
      </w:r>
    </w:p>
    <w:p w:rsidR="00394349" w:rsidRPr="007A3C24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134" w:firstLine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оценку от 2 до 5 баллов;</w:t>
      </w:r>
    </w:p>
    <w:p w:rsidR="00394349" w:rsidRPr="007A3C24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134" w:firstLine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 xml:space="preserve">отметку «н/а б» или «н/а </w:t>
      </w:r>
      <w:proofErr w:type="gramStart"/>
      <w:r w:rsidRPr="007A3C24">
        <w:rPr>
          <w:rFonts w:eastAsia="Calibri"/>
          <w:bCs/>
          <w:sz w:val="24"/>
          <w:szCs w:val="24"/>
          <w:lang w:eastAsia="en-US"/>
        </w:rPr>
        <w:t>п</w:t>
      </w:r>
      <w:proofErr w:type="gramEnd"/>
      <w:r w:rsidRPr="007A3C24">
        <w:rPr>
          <w:rFonts w:eastAsia="Calibri"/>
          <w:bCs/>
          <w:sz w:val="24"/>
          <w:szCs w:val="24"/>
          <w:lang w:eastAsia="en-US"/>
        </w:rPr>
        <w:t>» (не аттестован по болезни или по пропускам соответственно);</w:t>
      </w:r>
    </w:p>
    <w:p w:rsidR="00394349" w:rsidRPr="007A3C24" w:rsidRDefault="00394349" w:rsidP="007A3C24">
      <w:pPr>
        <w:pStyle w:val="a3"/>
        <w:numPr>
          <w:ilvl w:val="0"/>
          <w:numId w:val="23"/>
        </w:numPr>
        <w:autoSpaceDE w:val="0"/>
        <w:autoSpaceDN w:val="0"/>
        <w:adjustRightInd w:val="0"/>
        <w:ind w:left="1418" w:hanging="284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отметку «зачёт» или «незачёт».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3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В случае сдачи экзамена при завершении изучения конкретного предмета оценка за экзамен выставляется в столбец, следующий непосредственно за столбцом годовой оценки в разделе «Итоговая ведомость».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Итоговые оценки по предметам, завершающимся сдачей экзамена, выставляются в столбец, следующий непосредственно за столбцом оценки за экзамен в разделе «Итоговая ведомость».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4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Все записи в электронном журнале должны вестись своевременно, в день проведения урока.</w:t>
      </w:r>
    </w:p>
    <w:p w:rsidR="00394349" w:rsidRPr="007A3C24" w:rsidRDefault="00515E74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5.7.15</w:t>
      </w:r>
      <w:r w:rsidR="00394349"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Категорически запрещается допускать учащихся к работе с классным журналом.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6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Внесенное учителем в электронный журнал расписание уроков на выбранный день, домашнее задание, комментарий, сообщения родителям, оценки по предметам автоматически отображаются в электронном дневнике учащегося.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7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Родители (законные представители) учащегося могут просмотреть дневник своего ребенка из своего личного кабинета, а также могут подписаться на бесплатную мобильную услугу - </w:t>
      </w:r>
      <w:proofErr w:type="spell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sms</w:t>
      </w:r>
      <w:proofErr w:type="spell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-рассылку оценок. Необходимым условием получения мобильной услуги родителем является формирование подраздела </w:t>
      </w:r>
      <w:proofErr w:type="spell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sms</w:t>
      </w:r>
      <w:proofErr w:type="spell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-сообщение в личном кабинете родителя.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lastRenderedPageBreak/>
        <w:t>5.7.1</w:t>
      </w:r>
      <w:r w:rsidR="00515E7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8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</w:t>
      </w:r>
      <w:r w:rsidR="00DE666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Удаление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ошибочно выставленных оценок в электронном классном журнале производится в исключительных случаях. Доступ к </w:t>
      </w:r>
      <w:r w:rsidR="00DE6667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удалению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оценки обеспечивает директор Школы по обращению учителя.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5.8. Общие правила ведения учета в электронном классном журнале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5.8.1. Внесение информации об уроке и об отсутствующих учащихся должно производиться по факту в день проведения.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5.8.2. Внесение в журнал информации о домашнем задании должно производиться в день проведения урока. При этом должно быть указано, к какому именно уроку (на какую дату) оно задано.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5.8.3. Оценки за урок (за устный ответ, домашнее задание и т.п.) должны быть выставлены во время проведения урока или до 24.00 часов текущего дня.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Оценки за письменные работы должны быть выставлены в течение одной недели со дня их проведения, а за сочинения по русскому языку и литературе в 10-11 классах – в течение двух недель со дня их проведения.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5.8.4. Сводная ведомость учета формируется автоматически по окончании учебного периода.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5.8.5. Для использования данных из электронной формы в бумажном виде они формируются в виде документов, выводятся на печать и заверяются в установленном порядке.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5.8.6. Архивное хранение учетных данных в электронном виде должно предусматривать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контроль за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их целостностью и достоверностью на протяжении всего срока с помощью электронной подписи.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5.8.7. Сводная ведомость итоговой успеваемости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должна быть передана в архив сразу по завершении ведения учета в соответствующем электронном классном журнале.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5.</w:t>
      </w:r>
      <w:r w:rsidR="0083437F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9</w:t>
      </w: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. Права и обязанности участников образовательных отношений при работе с электронным классным журналом.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5.9.1. Директор имеет право:</w:t>
      </w:r>
    </w:p>
    <w:p w:rsidR="00394349" w:rsidRPr="007A3C24" w:rsidRDefault="00394349" w:rsidP="007A3C24">
      <w:pPr>
        <w:pStyle w:val="a3"/>
        <w:numPr>
          <w:ilvl w:val="0"/>
          <w:numId w:val="26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электронный классный журнал всех классов Школы без права редактирования;</w:t>
      </w:r>
    </w:p>
    <w:p w:rsidR="00394349" w:rsidRPr="007A3C24" w:rsidRDefault="00394349" w:rsidP="007A3C24">
      <w:pPr>
        <w:pStyle w:val="a3"/>
        <w:numPr>
          <w:ilvl w:val="0"/>
          <w:numId w:val="26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распечатывать страницы электронного классного журнала;</w:t>
      </w:r>
    </w:p>
    <w:p w:rsidR="00394349" w:rsidRPr="007A3C24" w:rsidRDefault="00394349" w:rsidP="007A3C24">
      <w:pPr>
        <w:pStyle w:val="a3"/>
        <w:numPr>
          <w:ilvl w:val="0"/>
          <w:numId w:val="26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заверять электронную версию журнала электронной подписью (в случае, если она предусмотрена);</w:t>
      </w:r>
    </w:p>
    <w:p w:rsidR="00394349" w:rsidRPr="007A3C24" w:rsidRDefault="00394349" w:rsidP="007A3C24">
      <w:pPr>
        <w:pStyle w:val="a3"/>
        <w:numPr>
          <w:ilvl w:val="0"/>
          <w:numId w:val="26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заверять распечатанный вариант электронного классного журнала подписью и печатью Школы;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5.9.2. Директор обязан:</w:t>
      </w:r>
    </w:p>
    <w:p w:rsidR="00394349" w:rsidRPr="007A3C24" w:rsidRDefault="00394349" w:rsidP="007A3C24">
      <w:pPr>
        <w:pStyle w:val="a3"/>
        <w:numPr>
          <w:ilvl w:val="0"/>
          <w:numId w:val="27"/>
        </w:num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создавать логины своим заместителям для доступа в личный кабинет в системе;</w:t>
      </w:r>
    </w:p>
    <w:p w:rsidR="00394349" w:rsidRPr="007A3C24" w:rsidRDefault="00394349" w:rsidP="007A3C24">
      <w:pPr>
        <w:pStyle w:val="a3"/>
        <w:numPr>
          <w:ilvl w:val="0"/>
          <w:numId w:val="27"/>
        </w:num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организовать заполнение раздела «Моя школа»;</w:t>
      </w:r>
    </w:p>
    <w:p w:rsidR="00394349" w:rsidRPr="007A3C24" w:rsidRDefault="00394349" w:rsidP="007A3C24">
      <w:pPr>
        <w:pStyle w:val="a3"/>
        <w:numPr>
          <w:ilvl w:val="0"/>
          <w:numId w:val="27"/>
        </w:num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следить за заполнением электронных классных журналов учителями.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5.9.3.   Заместители директора имеют право:</w:t>
      </w:r>
    </w:p>
    <w:p w:rsidR="00394349" w:rsidRPr="007A3C24" w:rsidRDefault="00394349" w:rsidP="007A3C24">
      <w:pPr>
        <w:pStyle w:val="a3"/>
        <w:numPr>
          <w:ilvl w:val="0"/>
          <w:numId w:val="28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электронный классный журнал всех классов без права редактирования;</w:t>
      </w:r>
    </w:p>
    <w:p w:rsidR="00394349" w:rsidRPr="007A3C24" w:rsidRDefault="00394349" w:rsidP="007A3C24">
      <w:pPr>
        <w:pStyle w:val="a3"/>
        <w:numPr>
          <w:ilvl w:val="0"/>
          <w:numId w:val="28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распечатывать страницы электронного классного журнала.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5.9.4. Заместители директора обязаны:</w:t>
      </w:r>
    </w:p>
    <w:p w:rsidR="00394349" w:rsidRPr="007A3C24" w:rsidRDefault="00394349" w:rsidP="007A3C24">
      <w:pPr>
        <w:pStyle w:val="a3"/>
        <w:numPr>
          <w:ilvl w:val="0"/>
          <w:numId w:val="28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создавать логины учителям, которых они курируют, для доступа в личный кабинет системы;</w:t>
      </w:r>
    </w:p>
    <w:p w:rsidR="00394349" w:rsidRPr="007A3C24" w:rsidRDefault="00394349" w:rsidP="007A3C24">
      <w:pPr>
        <w:pStyle w:val="a3"/>
        <w:numPr>
          <w:ilvl w:val="0"/>
          <w:numId w:val="28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заполнять раздел «Моя школа»;</w:t>
      </w:r>
    </w:p>
    <w:p w:rsidR="00394349" w:rsidRPr="007A3C24" w:rsidRDefault="00394349" w:rsidP="007A3C24">
      <w:pPr>
        <w:pStyle w:val="a3"/>
        <w:numPr>
          <w:ilvl w:val="0"/>
          <w:numId w:val="28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контролировать заполнение электронного классного журнала учителями.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5.9.5. Учитель - предметник имеет право:</w:t>
      </w:r>
    </w:p>
    <w:p w:rsidR="00394349" w:rsidRPr="007A3C24" w:rsidRDefault="00394349" w:rsidP="007A3C24">
      <w:pPr>
        <w:pStyle w:val="a3"/>
        <w:numPr>
          <w:ilvl w:val="0"/>
          <w:numId w:val="29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и редактировать электронный классный журнал лишь тех классов, в которых преподает;</w:t>
      </w:r>
    </w:p>
    <w:p w:rsidR="00394349" w:rsidRPr="007A3C24" w:rsidRDefault="00394349" w:rsidP="007A3C24">
      <w:pPr>
        <w:pStyle w:val="a3"/>
        <w:numPr>
          <w:ilvl w:val="0"/>
          <w:numId w:val="29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заверять электронную версию журнала электронной подписью (в случае, если она предусмотрена).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5.9.6. Учитель - предметник обязан:</w:t>
      </w:r>
    </w:p>
    <w:p w:rsidR="00394349" w:rsidRPr="007A3C24" w:rsidRDefault="00394349" w:rsidP="007A3C24">
      <w:pPr>
        <w:pStyle w:val="a3"/>
        <w:numPr>
          <w:ilvl w:val="0"/>
          <w:numId w:val="30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заполнять темы уроков, виды работ на уроке, домашние задания и писать сообщения родителям (в случае необходимости);</w:t>
      </w:r>
    </w:p>
    <w:p w:rsidR="00394349" w:rsidRPr="007A3C24" w:rsidRDefault="00394349" w:rsidP="007A3C24">
      <w:pPr>
        <w:pStyle w:val="a3"/>
        <w:numPr>
          <w:ilvl w:val="0"/>
          <w:numId w:val="30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lastRenderedPageBreak/>
        <w:t>выставлять оценки и отмечать отсутствующих учащихся на уроке.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5.9.7. Классный руководитель имеет право:</w:t>
      </w:r>
    </w:p>
    <w:p w:rsidR="00394349" w:rsidRPr="007A3C24" w:rsidRDefault="00394349" w:rsidP="007A3C24">
      <w:pPr>
        <w:pStyle w:val="a3"/>
        <w:numPr>
          <w:ilvl w:val="0"/>
          <w:numId w:val="31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электронный классный журнал своего класса по всем предметам без права редактирования.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5.9.8. Классный руководитель обязан:</w:t>
      </w:r>
    </w:p>
    <w:p w:rsidR="00394349" w:rsidRPr="007A3C24" w:rsidRDefault="00394349" w:rsidP="007A3C24">
      <w:pPr>
        <w:pStyle w:val="a3"/>
        <w:numPr>
          <w:ilvl w:val="0"/>
          <w:numId w:val="31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создавать логины учащимся и их родителям (законным представителям) для доступа в личный кабинет системы;</w:t>
      </w:r>
    </w:p>
    <w:p w:rsidR="00394349" w:rsidRPr="007A3C24" w:rsidRDefault="00394349" w:rsidP="007A3C24">
      <w:pPr>
        <w:pStyle w:val="a3"/>
        <w:numPr>
          <w:ilvl w:val="0"/>
          <w:numId w:val="31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 xml:space="preserve">информировать родителей о существовании электронных дневников и возможности </w:t>
      </w:r>
      <w:proofErr w:type="spellStart"/>
      <w:r w:rsidRPr="007A3C24">
        <w:rPr>
          <w:rFonts w:eastAsia="Calibri"/>
          <w:bCs/>
          <w:sz w:val="24"/>
          <w:szCs w:val="24"/>
          <w:lang w:val="en-US" w:eastAsia="en-US"/>
        </w:rPr>
        <w:t>sms</w:t>
      </w:r>
      <w:proofErr w:type="spellEnd"/>
      <w:r w:rsidRPr="007A3C24">
        <w:rPr>
          <w:rFonts w:eastAsia="Calibri"/>
          <w:bCs/>
          <w:sz w:val="24"/>
          <w:szCs w:val="24"/>
          <w:lang w:eastAsia="en-US"/>
        </w:rPr>
        <w:t>-рассылки оценок.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5.9.9. Учащийся имеет право:</w:t>
      </w:r>
    </w:p>
    <w:p w:rsidR="00394349" w:rsidRPr="007A3C24" w:rsidRDefault="00394349" w:rsidP="007A3C24">
      <w:pPr>
        <w:pStyle w:val="a3"/>
        <w:numPr>
          <w:ilvl w:val="0"/>
          <w:numId w:val="32"/>
        </w:num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свою успеваемость;</w:t>
      </w:r>
    </w:p>
    <w:p w:rsidR="00394349" w:rsidRPr="007A3C24" w:rsidRDefault="00394349" w:rsidP="007A3C24">
      <w:pPr>
        <w:pStyle w:val="a3"/>
        <w:numPr>
          <w:ilvl w:val="0"/>
          <w:numId w:val="32"/>
        </w:numPr>
        <w:autoSpaceDE w:val="0"/>
        <w:autoSpaceDN w:val="0"/>
        <w:adjustRightInd w:val="0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домашние задания.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5.9.10. Учащийся обязан:</w:t>
      </w:r>
    </w:p>
    <w:p w:rsidR="00394349" w:rsidRPr="007A3C24" w:rsidRDefault="00394349" w:rsidP="007A3C24">
      <w:pPr>
        <w:pStyle w:val="a3"/>
        <w:numPr>
          <w:ilvl w:val="0"/>
          <w:numId w:val="33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оповещать учителя об ошибочно выставленной оценке.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5.9.11. Родители (законные представители) имеют право:</w:t>
      </w:r>
    </w:p>
    <w:p w:rsidR="00394349" w:rsidRPr="007A3C24" w:rsidRDefault="00394349" w:rsidP="007A3C24">
      <w:pPr>
        <w:pStyle w:val="a3"/>
        <w:numPr>
          <w:ilvl w:val="0"/>
          <w:numId w:val="33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>просматривать успеваемость ребенка в электронном дневнике;</w:t>
      </w:r>
    </w:p>
    <w:p w:rsidR="00394349" w:rsidRPr="007A3C24" w:rsidRDefault="00394349" w:rsidP="007A3C24">
      <w:pPr>
        <w:pStyle w:val="a3"/>
        <w:numPr>
          <w:ilvl w:val="0"/>
          <w:numId w:val="33"/>
        </w:numPr>
        <w:autoSpaceDE w:val="0"/>
        <w:autoSpaceDN w:val="0"/>
        <w:adjustRightInd w:val="0"/>
        <w:ind w:hanging="295"/>
        <w:jc w:val="both"/>
        <w:rPr>
          <w:rFonts w:eastAsia="Calibri"/>
          <w:bCs/>
          <w:sz w:val="24"/>
          <w:szCs w:val="24"/>
          <w:lang w:eastAsia="en-US"/>
        </w:rPr>
      </w:pPr>
      <w:r w:rsidRPr="007A3C24">
        <w:rPr>
          <w:rFonts w:eastAsia="Calibri"/>
          <w:bCs/>
          <w:sz w:val="24"/>
          <w:szCs w:val="24"/>
          <w:lang w:eastAsia="en-US"/>
        </w:rPr>
        <w:t xml:space="preserve">пользоваться мобильной услугой - </w:t>
      </w:r>
      <w:proofErr w:type="spellStart"/>
      <w:r w:rsidRPr="007A3C24">
        <w:rPr>
          <w:rFonts w:eastAsia="Calibri"/>
          <w:bCs/>
          <w:sz w:val="24"/>
          <w:szCs w:val="24"/>
          <w:lang w:val="en-US" w:eastAsia="en-US"/>
        </w:rPr>
        <w:t>sms</w:t>
      </w:r>
      <w:proofErr w:type="spellEnd"/>
      <w:r w:rsidRPr="007A3C24">
        <w:rPr>
          <w:rFonts w:eastAsia="Calibri"/>
          <w:bCs/>
          <w:sz w:val="24"/>
          <w:szCs w:val="24"/>
          <w:lang w:eastAsia="en-US"/>
        </w:rPr>
        <w:t>-рассылкой оценок ребенка на свой личный мобильный телефон.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5.10. Контроль и хранение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5.10.1. Директор и инженер обязаны обеспечить меры по бесперебойному функционированию электронного классного журнала в Школе, при необходимости решая вопросы с ЦИТ РТ.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5.10.2. </w:t>
      </w:r>
      <w:proofErr w:type="gramStart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Контроль за</w:t>
      </w:r>
      <w:proofErr w:type="gramEnd"/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ведением электронного классного журнала осуществляется директором и заместителями директора по учебной работе не реже 1 раза в месяц.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5.10.3. В конце каждой учебной четверти или полугодия электронный классный журнал проверяется особенно тщательно. Уделяется внимание фактическому выполнению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 и данная функция реализована в системе «Электронное образование в Республике Татарстан»).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5.10.4. Результаты проверки классных журналов заместителями директора Школы доводятся до сведения учителей и классных руководителей.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5.10.5. В конце учебного года итоговые ведомости электронного журнала распечатываются, сшиваются, заверяются подписью директора</w:t>
      </w:r>
      <w:r w:rsidR="0031321B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</w:t>
      </w: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и передаются на хранение в установленном порядке.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u w:val="single"/>
          <w:lang w:eastAsia="en-US"/>
        </w:rPr>
        <w:t>5.11. Ограничения для участников образовательного процесса при работе с электронным классным журналом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5.11.1. Доступ участников образовательных отношений к информационной системе «Электронное образование в Республике Татарстан» устанавливается по персональному логину и паролю, при этом вводятся ограничения в зависимости от категории пользователей, обеспечивающие права и обязанности, установленные в пункте 5.9 настоящего Положения.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7A3C24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5.11.2. Участникам образовательных отношений, указанным в пункте 5.9 настоящего Положения, запрещается передавать персональные логины и пароли для входа в информационную систему «Электронное образование в Республике Татарстан» другим лицам.</w:t>
      </w: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Согласовано</w:t>
      </w:r>
      <w:r w:rsidR="00D16C03">
        <w:rPr>
          <w:rFonts w:ascii="Times New Roman" w:hAnsi="Times New Roman" w:cs="Times New Roman"/>
          <w:sz w:val="24"/>
          <w:szCs w:val="24"/>
        </w:rPr>
        <w:t>.</w:t>
      </w: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Президент детской организац</w:t>
      </w:r>
      <w:r w:rsidR="00D16C03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и   «ЮВЕНТА»</w:t>
      </w: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«Школа № 60»                                                           </w:t>
      </w: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 Мансурова Г. Р.</w:t>
      </w: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февраля.2020 г.</w:t>
      </w: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69F1" w:rsidRDefault="00FB69F1" w:rsidP="00FB69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4349" w:rsidRPr="007A3C24" w:rsidRDefault="00394349" w:rsidP="007A3C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sectPr w:rsidR="00394349" w:rsidRPr="007A3C24" w:rsidSect="005513E3">
      <w:pgSz w:w="11906" w:h="16838"/>
      <w:pgMar w:top="720" w:right="720" w:bottom="720" w:left="720" w:header="708" w:footer="708" w:gutter="0"/>
      <w:cols w:space="708"/>
      <w:docGrid w:linePitch="4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932" w:rsidRDefault="007D5932" w:rsidP="00394349">
      <w:pPr>
        <w:spacing w:after="0" w:line="240" w:lineRule="auto"/>
      </w:pPr>
      <w:r>
        <w:separator/>
      </w:r>
    </w:p>
  </w:endnote>
  <w:endnote w:type="continuationSeparator" w:id="0">
    <w:p w:rsidR="007D5932" w:rsidRDefault="007D5932" w:rsidP="003943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932" w:rsidRDefault="007D5932" w:rsidP="00394349">
      <w:pPr>
        <w:spacing w:after="0" w:line="240" w:lineRule="auto"/>
      </w:pPr>
      <w:r>
        <w:separator/>
      </w:r>
    </w:p>
  </w:footnote>
  <w:footnote w:type="continuationSeparator" w:id="0">
    <w:p w:rsidR="007D5932" w:rsidRDefault="007D5932" w:rsidP="00394349">
      <w:pPr>
        <w:spacing w:after="0" w:line="240" w:lineRule="auto"/>
      </w:pPr>
      <w:r>
        <w:continuationSeparator/>
      </w:r>
    </w:p>
  </w:footnote>
  <w:footnote w:id="1">
    <w:p w:rsidR="00394349" w:rsidRDefault="00394349" w:rsidP="00394349">
      <w:pPr>
        <w:pStyle w:val="a6"/>
        <w:jc w:val="both"/>
      </w:pPr>
      <w:r>
        <w:rPr>
          <w:rStyle w:val="a8"/>
        </w:rPr>
        <w:footnoteRef/>
      </w:r>
      <w:r w:rsidRPr="00195503">
        <w:rPr>
          <w:bCs/>
          <w:iCs/>
        </w:rPr>
        <w:t>п.1 ч.1 ст.43</w:t>
      </w:r>
      <w:r w:rsidRPr="00195503">
        <w:t>Федеральн</w:t>
      </w:r>
      <w:r>
        <w:t>ого</w:t>
      </w:r>
      <w:r w:rsidRPr="00195503">
        <w:t xml:space="preserve"> закон</w:t>
      </w:r>
      <w:r>
        <w:t>а</w:t>
      </w:r>
      <w:r w:rsidRPr="00195503">
        <w:t xml:space="preserve"> от 29.12.2012 № 273-ФЗ «Об образовании в Российской Федерации»</w:t>
      </w:r>
      <w:r>
        <w:t>.</w:t>
      </w:r>
    </w:p>
  </w:footnote>
  <w:footnote w:id="2">
    <w:p w:rsidR="00394349" w:rsidRPr="001976DF" w:rsidRDefault="00394349" w:rsidP="00394349">
      <w:pPr>
        <w:pStyle w:val="a6"/>
        <w:jc w:val="both"/>
      </w:pPr>
      <w:r>
        <w:rPr>
          <w:rStyle w:val="a8"/>
        </w:rPr>
        <w:footnoteRef/>
      </w:r>
      <w:r>
        <w:t xml:space="preserve"> п.1 ч.3, </w:t>
      </w:r>
      <w:r w:rsidRPr="001976DF">
        <w:rPr>
          <w:bCs/>
          <w:iCs/>
        </w:rPr>
        <w:t xml:space="preserve">п.1 ч.4 ст.44 </w:t>
      </w:r>
      <w:r w:rsidRPr="001976DF">
        <w:t>Федерального закона от 29.12.2012 № 273-ФЗ «Об образовании в Российской Федерации»</w:t>
      </w:r>
      <w:r>
        <w:t>; ч.2. ст. 63 Семейного кодекса Российской Федерации</w:t>
      </w:r>
      <w:r w:rsidRPr="001976DF">
        <w:t>.</w:t>
      </w:r>
    </w:p>
    <w:p w:rsidR="00394349" w:rsidRDefault="00394349" w:rsidP="00394349">
      <w:pPr>
        <w:pStyle w:val="a6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5655F"/>
    <w:multiLevelType w:val="multilevel"/>
    <w:tmpl w:val="FD066A24"/>
    <w:lvl w:ilvl="0">
      <w:start w:val="9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0C817076"/>
    <w:multiLevelType w:val="hybridMultilevel"/>
    <w:tmpl w:val="3E6E6028"/>
    <w:lvl w:ilvl="0" w:tplc="80ACA60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D6D3B15"/>
    <w:multiLevelType w:val="hybridMultilevel"/>
    <w:tmpl w:val="B7D050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0B93144"/>
    <w:multiLevelType w:val="hybridMultilevel"/>
    <w:tmpl w:val="5224B6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296DB3"/>
    <w:multiLevelType w:val="multilevel"/>
    <w:tmpl w:val="608415AC"/>
    <w:lvl w:ilvl="0">
      <w:start w:val="3"/>
      <w:numFmt w:val="decimal"/>
      <w:lvlText w:val="%1."/>
      <w:lvlJc w:val="left"/>
      <w:pPr>
        <w:ind w:left="390" w:hanging="390"/>
      </w:pPr>
      <w:rPr>
        <w:rFonts w:ascii="Times New Roman" w:hAnsi="Times New Roman" w:cs="Times New Roman" w:hint="default"/>
        <w:sz w:val="26"/>
      </w:rPr>
    </w:lvl>
    <w:lvl w:ilvl="1">
      <w:start w:val="1"/>
      <w:numFmt w:val="decimal"/>
      <w:lvlText w:val="%1.%2."/>
      <w:lvlJc w:val="left"/>
      <w:pPr>
        <w:ind w:left="900" w:hanging="390"/>
      </w:pPr>
      <w:rPr>
        <w:rFonts w:ascii="Times New Roman" w:hAnsi="Times New Roman" w:cs="Times New Roman" w:hint="default"/>
        <w:sz w:val="26"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ascii="Times New Roman" w:hAnsi="Times New Roman" w:cs="Times New Roman" w:hint="default"/>
        <w:sz w:val="26"/>
      </w:rPr>
    </w:lvl>
    <w:lvl w:ilvl="3">
      <w:start w:val="1"/>
      <w:numFmt w:val="decimal"/>
      <w:lvlText w:val="%1.%2.%3.%4."/>
      <w:lvlJc w:val="left"/>
      <w:pPr>
        <w:ind w:left="2250" w:hanging="720"/>
      </w:pPr>
      <w:rPr>
        <w:rFonts w:ascii="Times New Roman" w:hAnsi="Times New Roman" w:cs="Times New Roman" w:hint="default"/>
        <w:sz w:val="26"/>
      </w:rPr>
    </w:lvl>
    <w:lvl w:ilvl="4">
      <w:start w:val="1"/>
      <w:numFmt w:val="decimal"/>
      <w:lvlText w:val="%1.%2.%3.%4.%5."/>
      <w:lvlJc w:val="left"/>
      <w:pPr>
        <w:ind w:left="3120" w:hanging="1080"/>
      </w:pPr>
      <w:rPr>
        <w:rFonts w:ascii="Times New Roman" w:hAnsi="Times New Roman" w:cs="Times New Roman" w:hint="default"/>
        <w:sz w:val="26"/>
      </w:rPr>
    </w:lvl>
    <w:lvl w:ilvl="5">
      <w:start w:val="1"/>
      <w:numFmt w:val="decimal"/>
      <w:lvlText w:val="%1.%2.%3.%4.%5.%6."/>
      <w:lvlJc w:val="left"/>
      <w:pPr>
        <w:ind w:left="3630" w:hanging="1080"/>
      </w:pPr>
      <w:rPr>
        <w:rFonts w:ascii="Times New Roman" w:hAnsi="Times New Roman" w:cs="Times New Roman" w:hint="default"/>
        <w:sz w:val="26"/>
      </w:rPr>
    </w:lvl>
    <w:lvl w:ilvl="6">
      <w:start w:val="1"/>
      <w:numFmt w:val="decimal"/>
      <w:lvlText w:val="%1.%2.%3.%4.%5.%6.%7."/>
      <w:lvlJc w:val="left"/>
      <w:pPr>
        <w:ind w:left="4500" w:hanging="1440"/>
      </w:pPr>
      <w:rPr>
        <w:rFonts w:ascii="Times New Roman" w:hAnsi="Times New Roman" w:cs="Times New Roman" w:hint="default"/>
        <w:sz w:val="26"/>
      </w:rPr>
    </w:lvl>
    <w:lvl w:ilvl="7">
      <w:start w:val="1"/>
      <w:numFmt w:val="decimal"/>
      <w:lvlText w:val="%1.%2.%3.%4.%5.%6.%7.%8."/>
      <w:lvlJc w:val="left"/>
      <w:pPr>
        <w:ind w:left="5010" w:hanging="1440"/>
      </w:pPr>
      <w:rPr>
        <w:rFonts w:ascii="Times New Roman" w:hAnsi="Times New Roman" w:cs="Times New Roman"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5880" w:hanging="1800"/>
      </w:pPr>
      <w:rPr>
        <w:rFonts w:ascii="Times New Roman" w:hAnsi="Times New Roman" w:cs="Times New Roman" w:hint="default"/>
        <w:sz w:val="26"/>
      </w:rPr>
    </w:lvl>
  </w:abstractNum>
  <w:abstractNum w:abstractNumId="5">
    <w:nsid w:val="12C5467F"/>
    <w:multiLevelType w:val="hybridMultilevel"/>
    <w:tmpl w:val="6F209E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30D080B"/>
    <w:multiLevelType w:val="hybridMultilevel"/>
    <w:tmpl w:val="71E60B9A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3A5645A"/>
    <w:multiLevelType w:val="hybridMultilevel"/>
    <w:tmpl w:val="D1DEC434"/>
    <w:lvl w:ilvl="0" w:tplc="80ACA60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6172AA5"/>
    <w:multiLevelType w:val="hybridMultilevel"/>
    <w:tmpl w:val="9AAAD8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16644235"/>
    <w:multiLevelType w:val="hybridMultilevel"/>
    <w:tmpl w:val="428C64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199A5BDC"/>
    <w:multiLevelType w:val="hybridMultilevel"/>
    <w:tmpl w:val="7D06ECB8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ADB7783"/>
    <w:multiLevelType w:val="hybridMultilevel"/>
    <w:tmpl w:val="54E899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DB56F82"/>
    <w:multiLevelType w:val="hybridMultilevel"/>
    <w:tmpl w:val="E2E89612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3">
    <w:nsid w:val="1EA436ED"/>
    <w:multiLevelType w:val="multilevel"/>
    <w:tmpl w:val="E5EADDF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14">
    <w:nsid w:val="2028667A"/>
    <w:multiLevelType w:val="hybridMultilevel"/>
    <w:tmpl w:val="664E5754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58A67A1"/>
    <w:multiLevelType w:val="multilevel"/>
    <w:tmpl w:val="B3A8CFD6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6">
    <w:nsid w:val="29113C87"/>
    <w:multiLevelType w:val="hybridMultilevel"/>
    <w:tmpl w:val="90E663B0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0EE64AF"/>
    <w:multiLevelType w:val="hybridMultilevel"/>
    <w:tmpl w:val="A1BAD0A8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1DC7390"/>
    <w:multiLevelType w:val="multilevel"/>
    <w:tmpl w:val="6A3E48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9">
    <w:nsid w:val="3B6C5D94"/>
    <w:multiLevelType w:val="multilevel"/>
    <w:tmpl w:val="2C5A04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>
    <w:nsid w:val="3F14233A"/>
    <w:multiLevelType w:val="multilevel"/>
    <w:tmpl w:val="FD066A24"/>
    <w:lvl w:ilvl="0">
      <w:start w:val="9"/>
      <w:numFmt w:val="decimal"/>
      <w:lvlText w:val="%1."/>
      <w:lvlJc w:val="left"/>
      <w:pPr>
        <w:ind w:left="816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1">
    <w:nsid w:val="40386BE7"/>
    <w:multiLevelType w:val="multilevel"/>
    <w:tmpl w:val="F6DCE0F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22">
    <w:nsid w:val="41354150"/>
    <w:multiLevelType w:val="hybridMultilevel"/>
    <w:tmpl w:val="A456F7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49974AF"/>
    <w:multiLevelType w:val="hybridMultilevel"/>
    <w:tmpl w:val="7D9641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6E87B59"/>
    <w:multiLevelType w:val="hybridMultilevel"/>
    <w:tmpl w:val="2F5E98CA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975047D"/>
    <w:multiLevelType w:val="multilevel"/>
    <w:tmpl w:val="ABFC59BA"/>
    <w:lvl w:ilvl="0">
      <w:start w:val="1"/>
      <w:numFmt w:val="bullet"/>
      <w:lvlText w:val=""/>
      <w:lvlJc w:val="left"/>
      <w:pPr>
        <w:tabs>
          <w:tab w:val="num" w:pos="1585"/>
        </w:tabs>
        <w:ind w:left="1585" w:hanging="450"/>
      </w:pPr>
      <w:rPr>
        <w:rFonts w:ascii="Symbol" w:hAnsi="Symbol" w:hint="default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26">
    <w:nsid w:val="56386CAB"/>
    <w:multiLevelType w:val="hybridMultilevel"/>
    <w:tmpl w:val="BD620780"/>
    <w:lvl w:ilvl="0" w:tplc="0674F9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104135"/>
    <w:multiLevelType w:val="hybridMultilevel"/>
    <w:tmpl w:val="A91AE9F4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5CCF3F72"/>
    <w:multiLevelType w:val="hybridMultilevel"/>
    <w:tmpl w:val="92463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D6C4A30"/>
    <w:multiLevelType w:val="hybridMultilevel"/>
    <w:tmpl w:val="133897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5D7D46D1"/>
    <w:multiLevelType w:val="hybridMultilevel"/>
    <w:tmpl w:val="F9EC83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30754A2"/>
    <w:multiLevelType w:val="multilevel"/>
    <w:tmpl w:val="87B0D9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DDE28EB"/>
    <w:multiLevelType w:val="hybridMultilevel"/>
    <w:tmpl w:val="DF1E32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77E7053"/>
    <w:multiLevelType w:val="hybridMultilevel"/>
    <w:tmpl w:val="D91468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7B1B1DDF"/>
    <w:multiLevelType w:val="hybridMultilevel"/>
    <w:tmpl w:val="4C12CFE8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B57798D"/>
    <w:multiLevelType w:val="multilevel"/>
    <w:tmpl w:val="DCF68DA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CCA298D"/>
    <w:multiLevelType w:val="hybridMultilevel"/>
    <w:tmpl w:val="63C4E7D4"/>
    <w:lvl w:ilvl="0" w:tplc="80ACA6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7FAD6EB9"/>
    <w:multiLevelType w:val="hybridMultilevel"/>
    <w:tmpl w:val="FFB0AB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5"/>
  </w:num>
  <w:num w:numId="3">
    <w:abstractNumId w:val="0"/>
  </w:num>
  <w:num w:numId="4">
    <w:abstractNumId w:val="25"/>
  </w:num>
  <w:num w:numId="5">
    <w:abstractNumId w:val="12"/>
  </w:num>
  <w:num w:numId="6">
    <w:abstractNumId w:val="19"/>
  </w:num>
  <w:num w:numId="7">
    <w:abstractNumId w:val="20"/>
  </w:num>
  <w:num w:numId="8">
    <w:abstractNumId w:val="32"/>
  </w:num>
  <w:num w:numId="9">
    <w:abstractNumId w:val="18"/>
  </w:num>
  <w:num w:numId="10">
    <w:abstractNumId w:val="30"/>
  </w:num>
  <w:num w:numId="11">
    <w:abstractNumId w:val="22"/>
  </w:num>
  <w:num w:numId="12">
    <w:abstractNumId w:val="11"/>
  </w:num>
  <w:num w:numId="13">
    <w:abstractNumId w:val="5"/>
  </w:num>
  <w:num w:numId="14">
    <w:abstractNumId w:val="37"/>
  </w:num>
  <w:num w:numId="15">
    <w:abstractNumId w:val="33"/>
  </w:num>
  <w:num w:numId="16">
    <w:abstractNumId w:val="28"/>
  </w:num>
  <w:num w:numId="17">
    <w:abstractNumId w:val="3"/>
  </w:num>
  <w:num w:numId="18">
    <w:abstractNumId w:val="23"/>
  </w:num>
  <w:num w:numId="19">
    <w:abstractNumId w:val="2"/>
  </w:num>
  <w:num w:numId="20">
    <w:abstractNumId w:val="8"/>
  </w:num>
  <w:num w:numId="21">
    <w:abstractNumId w:val="26"/>
  </w:num>
  <w:num w:numId="22">
    <w:abstractNumId w:val="24"/>
  </w:num>
  <w:num w:numId="23">
    <w:abstractNumId w:val="7"/>
  </w:num>
  <w:num w:numId="24">
    <w:abstractNumId w:val="1"/>
  </w:num>
  <w:num w:numId="25">
    <w:abstractNumId w:val="9"/>
  </w:num>
  <w:num w:numId="26">
    <w:abstractNumId w:val="34"/>
  </w:num>
  <w:num w:numId="27">
    <w:abstractNumId w:val="14"/>
  </w:num>
  <w:num w:numId="28">
    <w:abstractNumId w:val="10"/>
  </w:num>
  <w:num w:numId="29">
    <w:abstractNumId w:val="16"/>
  </w:num>
  <w:num w:numId="30">
    <w:abstractNumId w:val="36"/>
  </w:num>
  <w:num w:numId="31">
    <w:abstractNumId w:val="27"/>
  </w:num>
  <w:num w:numId="32">
    <w:abstractNumId w:val="17"/>
  </w:num>
  <w:num w:numId="33">
    <w:abstractNumId w:val="6"/>
  </w:num>
  <w:num w:numId="34">
    <w:abstractNumId w:val="35"/>
  </w:num>
  <w:num w:numId="35">
    <w:abstractNumId w:val="21"/>
  </w:num>
  <w:num w:numId="36">
    <w:abstractNumId w:val="13"/>
  </w:num>
  <w:num w:numId="37">
    <w:abstractNumId w:val="31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94349"/>
    <w:rsid w:val="0003066A"/>
    <w:rsid w:val="00045F7F"/>
    <w:rsid w:val="00062A0D"/>
    <w:rsid w:val="000849AA"/>
    <w:rsid w:val="000F285D"/>
    <w:rsid w:val="00183A86"/>
    <w:rsid w:val="0020768C"/>
    <w:rsid w:val="00254143"/>
    <w:rsid w:val="002637D6"/>
    <w:rsid w:val="002C168F"/>
    <w:rsid w:val="002D564D"/>
    <w:rsid w:val="002F1D35"/>
    <w:rsid w:val="002F634F"/>
    <w:rsid w:val="0031321B"/>
    <w:rsid w:val="003311E0"/>
    <w:rsid w:val="003429A1"/>
    <w:rsid w:val="00394349"/>
    <w:rsid w:val="003D7304"/>
    <w:rsid w:val="003D7A45"/>
    <w:rsid w:val="004A5FB7"/>
    <w:rsid w:val="004B4CE6"/>
    <w:rsid w:val="004E5AEF"/>
    <w:rsid w:val="00515E74"/>
    <w:rsid w:val="005513E3"/>
    <w:rsid w:val="005A16D4"/>
    <w:rsid w:val="006363FE"/>
    <w:rsid w:val="00646845"/>
    <w:rsid w:val="006A393B"/>
    <w:rsid w:val="00712108"/>
    <w:rsid w:val="00736F65"/>
    <w:rsid w:val="007A3C24"/>
    <w:rsid w:val="007B0AA3"/>
    <w:rsid w:val="007B1B35"/>
    <w:rsid w:val="007B4FA4"/>
    <w:rsid w:val="007C49F5"/>
    <w:rsid w:val="007D5932"/>
    <w:rsid w:val="0081457F"/>
    <w:rsid w:val="0083437F"/>
    <w:rsid w:val="00847119"/>
    <w:rsid w:val="00887ABD"/>
    <w:rsid w:val="0089399C"/>
    <w:rsid w:val="008C36C7"/>
    <w:rsid w:val="008D4778"/>
    <w:rsid w:val="008E7D07"/>
    <w:rsid w:val="00902E1A"/>
    <w:rsid w:val="00950EB0"/>
    <w:rsid w:val="009C238B"/>
    <w:rsid w:val="009C2C63"/>
    <w:rsid w:val="009C36A0"/>
    <w:rsid w:val="00A40739"/>
    <w:rsid w:val="00A6629D"/>
    <w:rsid w:val="00A80C06"/>
    <w:rsid w:val="00A91D9C"/>
    <w:rsid w:val="00AC1C70"/>
    <w:rsid w:val="00AE0005"/>
    <w:rsid w:val="00AE39CA"/>
    <w:rsid w:val="00B21E54"/>
    <w:rsid w:val="00B540D4"/>
    <w:rsid w:val="00B660F4"/>
    <w:rsid w:val="00B7793C"/>
    <w:rsid w:val="00BB05D0"/>
    <w:rsid w:val="00BD620B"/>
    <w:rsid w:val="00C973C6"/>
    <w:rsid w:val="00CE337A"/>
    <w:rsid w:val="00D11012"/>
    <w:rsid w:val="00D16C03"/>
    <w:rsid w:val="00D30BE4"/>
    <w:rsid w:val="00D547EA"/>
    <w:rsid w:val="00D6388D"/>
    <w:rsid w:val="00D76459"/>
    <w:rsid w:val="00DA0845"/>
    <w:rsid w:val="00DA254B"/>
    <w:rsid w:val="00DE6667"/>
    <w:rsid w:val="00E0147E"/>
    <w:rsid w:val="00E2783E"/>
    <w:rsid w:val="00E77910"/>
    <w:rsid w:val="00EF59E7"/>
    <w:rsid w:val="00F22CF5"/>
    <w:rsid w:val="00F42FF4"/>
    <w:rsid w:val="00FB483D"/>
    <w:rsid w:val="00FB6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43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30"/>
      <w:szCs w:val="20"/>
    </w:rPr>
  </w:style>
  <w:style w:type="character" w:styleId="a4">
    <w:name w:val="Hyperlink"/>
    <w:basedOn w:val="a0"/>
    <w:uiPriority w:val="99"/>
    <w:unhideWhenUsed/>
    <w:rsid w:val="00394349"/>
    <w:rPr>
      <w:color w:val="0000FF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394349"/>
  </w:style>
  <w:style w:type="table" w:styleId="a5">
    <w:name w:val="Table Grid"/>
    <w:basedOn w:val="a1"/>
    <w:uiPriority w:val="59"/>
    <w:rsid w:val="003943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note text"/>
    <w:basedOn w:val="a"/>
    <w:link w:val="a7"/>
    <w:uiPriority w:val="99"/>
    <w:semiHidden/>
    <w:unhideWhenUsed/>
    <w:rsid w:val="003943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94349"/>
    <w:rPr>
      <w:rFonts w:ascii="Times New Roman" w:eastAsia="Times New Roman" w:hAnsi="Times New Roman" w:cs="Times New Roman"/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394349"/>
    <w:rPr>
      <w:vertAlign w:val="superscript"/>
    </w:rPr>
  </w:style>
  <w:style w:type="character" w:customStyle="1" w:styleId="apple-converted-space">
    <w:name w:val="apple-converted-space"/>
    <w:basedOn w:val="a0"/>
    <w:rsid w:val="00394349"/>
  </w:style>
  <w:style w:type="paragraph" w:styleId="a9">
    <w:name w:val="Balloon Text"/>
    <w:basedOn w:val="a"/>
    <w:link w:val="aa"/>
    <w:uiPriority w:val="99"/>
    <w:semiHidden/>
    <w:unhideWhenUsed/>
    <w:rsid w:val="0039434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94349"/>
    <w:rPr>
      <w:rFonts w:ascii="Tahoma" w:eastAsia="Times New Roman" w:hAnsi="Tahoma" w:cs="Tahoma"/>
      <w:sz w:val="16"/>
      <w:szCs w:val="16"/>
    </w:rPr>
  </w:style>
  <w:style w:type="character" w:customStyle="1" w:styleId="ab">
    <w:name w:val="Основной текст_"/>
    <w:basedOn w:val="a0"/>
    <w:link w:val="34"/>
    <w:rsid w:val="00394349"/>
    <w:rPr>
      <w:rFonts w:ascii="Times New Roman" w:eastAsia="Times New Roman" w:hAnsi="Times New Roman"/>
      <w:sz w:val="25"/>
      <w:szCs w:val="25"/>
      <w:shd w:val="clear" w:color="auto" w:fill="FFFFFF"/>
    </w:rPr>
  </w:style>
  <w:style w:type="paragraph" w:customStyle="1" w:styleId="34">
    <w:name w:val="Основной текст34"/>
    <w:basedOn w:val="a"/>
    <w:link w:val="ab"/>
    <w:rsid w:val="00394349"/>
    <w:pPr>
      <w:shd w:val="clear" w:color="auto" w:fill="FFFFFF"/>
      <w:spacing w:after="0" w:line="221" w:lineRule="exact"/>
      <w:ind w:hanging="700"/>
      <w:jc w:val="center"/>
    </w:pPr>
    <w:rPr>
      <w:rFonts w:ascii="Times New Roman" w:eastAsia="Times New Roman" w:hAnsi="Times New Roman"/>
      <w:sz w:val="25"/>
      <w:szCs w:val="25"/>
    </w:rPr>
  </w:style>
  <w:style w:type="character" w:customStyle="1" w:styleId="ac">
    <w:name w:val="Основной текст + Курсив"/>
    <w:basedOn w:val="ab"/>
    <w:rsid w:val="00394349"/>
    <w:rPr>
      <w:rFonts w:ascii="Times New Roman" w:eastAsia="Times New Roman" w:hAnsi="Times New Roman"/>
      <w:b w:val="0"/>
      <w:bCs w:val="0"/>
      <w:i/>
      <w:iCs/>
      <w:smallCaps w:val="0"/>
      <w:strike w:val="0"/>
      <w:spacing w:val="0"/>
      <w:sz w:val="25"/>
      <w:szCs w:val="25"/>
      <w:shd w:val="clear" w:color="auto" w:fill="FFFFFF"/>
    </w:rPr>
  </w:style>
  <w:style w:type="paragraph" w:styleId="ad">
    <w:name w:val="Body Text"/>
    <w:basedOn w:val="a"/>
    <w:link w:val="ae"/>
    <w:uiPriority w:val="99"/>
    <w:unhideWhenUsed/>
    <w:rsid w:val="000F285D"/>
    <w:pPr>
      <w:spacing w:after="0" w:line="240" w:lineRule="auto"/>
      <w:jc w:val="center"/>
    </w:pPr>
    <w:rPr>
      <w:rFonts w:ascii="Times New Roman" w:eastAsia="Times New Roman" w:hAnsi="Times New Roman" w:cs="Times New Roman"/>
      <w:sz w:val="48"/>
      <w:szCs w:val="24"/>
    </w:rPr>
  </w:style>
  <w:style w:type="character" w:customStyle="1" w:styleId="ae">
    <w:name w:val="Основной текст Знак"/>
    <w:basedOn w:val="a0"/>
    <w:link w:val="ad"/>
    <w:uiPriority w:val="99"/>
    <w:rsid w:val="000F285D"/>
    <w:rPr>
      <w:rFonts w:ascii="Times New Roman" w:eastAsia="Times New Roman" w:hAnsi="Times New Roman" w:cs="Times New Roman"/>
      <w:sz w:val="4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69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1DD5E-8805-4969-ADDD-56F6E7D96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13</Pages>
  <Words>5640</Words>
  <Characters>32153</Characters>
  <Application>Microsoft Office Word</Application>
  <DocSecurity>0</DocSecurity>
  <Lines>267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Ильяс</cp:lastModifiedBy>
  <cp:revision>34</cp:revision>
  <cp:lastPrinted>2023-11-03T12:04:00Z</cp:lastPrinted>
  <dcterms:created xsi:type="dcterms:W3CDTF">2017-07-25T09:17:00Z</dcterms:created>
  <dcterms:modified xsi:type="dcterms:W3CDTF">2023-11-09T05:41:00Z</dcterms:modified>
</cp:coreProperties>
</file>